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2318" w14:textId="77777777" w:rsidR="004E5790" w:rsidRDefault="004E5790" w:rsidP="00F43369">
      <w:pPr>
        <w:spacing w:after="0" w:line="262" w:lineRule="auto"/>
      </w:pPr>
    </w:p>
    <w:p w14:paraId="1D894334" w14:textId="77777777" w:rsidR="0050714E" w:rsidRPr="003C3048" w:rsidRDefault="0050714E" w:rsidP="00F43369">
      <w:pPr>
        <w:spacing w:after="0" w:line="262" w:lineRule="auto"/>
        <w:rPr>
          <w:b/>
          <w:bCs/>
          <w:color w:val="FF0000"/>
          <w:sz w:val="24"/>
          <w:szCs w:val="24"/>
          <w:lang w:val="en-GB"/>
        </w:rPr>
      </w:pPr>
    </w:p>
    <w:p w14:paraId="7F0A5939" w14:textId="6FD8FD92" w:rsidR="004E5790" w:rsidRPr="003C3048" w:rsidRDefault="003905A8" w:rsidP="00F43369">
      <w:pPr>
        <w:spacing w:after="0" w:line="262" w:lineRule="auto"/>
        <w:rPr>
          <w:b/>
          <w:bCs/>
          <w:color w:val="FF0000"/>
          <w:sz w:val="24"/>
          <w:szCs w:val="24"/>
          <w:lang w:val="en-GB"/>
        </w:rPr>
      </w:pPr>
      <w:r w:rsidRPr="003C3048">
        <w:rPr>
          <w:b/>
          <w:bCs/>
          <w:color w:val="FF0000"/>
          <w:sz w:val="24"/>
          <w:szCs w:val="24"/>
          <w:lang w:val="en-GB"/>
        </w:rPr>
        <w:t xml:space="preserve">MEDIA </w:t>
      </w:r>
      <w:r w:rsidR="0050714E">
        <w:rPr>
          <w:b/>
          <w:bCs/>
          <w:color w:val="FF0000"/>
          <w:sz w:val="24"/>
          <w:szCs w:val="24"/>
          <w:lang w:val="en-GB"/>
        </w:rPr>
        <w:t>ANNOUNCEMENT</w:t>
      </w:r>
    </w:p>
    <w:p w14:paraId="19F52469" w14:textId="77777777" w:rsidR="0050714E" w:rsidRPr="003C3048" w:rsidRDefault="0050714E" w:rsidP="00F43369">
      <w:pPr>
        <w:autoSpaceDE w:val="0"/>
        <w:autoSpaceDN w:val="0"/>
        <w:adjustRightInd w:val="0"/>
        <w:spacing w:after="0" w:line="262" w:lineRule="auto"/>
        <w:rPr>
          <w:b/>
          <w:bCs/>
          <w:sz w:val="28"/>
          <w:szCs w:val="28"/>
          <w:lang w:val="en-GB"/>
        </w:rPr>
      </w:pPr>
    </w:p>
    <w:p w14:paraId="47F38D76" w14:textId="77777777" w:rsidR="00CF4102" w:rsidRDefault="00CF4102" w:rsidP="00F43369">
      <w:pPr>
        <w:autoSpaceDE w:val="0"/>
        <w:autoSpaceDN w:val="0"/>
        <w:adjustRightInd w:val="0"/>
        <w:spacing w:after="0" w:line="262" w:lineRule="auto"/>
        <w:rPr>
          <w:b/>
          <w:bCs/>
          <w:sz w:val="28"/>
          <w:szCs w:val="28"/>
          <w:lang w:val="en-GB"/>
        </w:rPr>
      </w:pPr>
    </w:p>
    <w:p w14:paraId="377D01FB" w14:textId="0D2A8B09" w:rsidR="00043FC1" w:rsidRPr="00F43369" w:rsidRDefault="00AC2709" w:rsidP="00F43369">
      <w:pPr>
        <w:autoSpaceDE w:val="0"/>
        <w:autoSpaceDN w:val="0"/>
        <w:adjustRightInd w:val="0"/>
        <w:spacing w:after="0" w:line="262" w:lineRule="auto"/>
        <w:jc w:val="center"/>
        <w:rPr>
          <w:sz w:val="26"/>
          <w:szCs w:val="28"/>
          <w:lang w:val="en-GB" w:bidi="ar-SA"/>
        </w:rPr>
      </w:pPr>
      <w:r w:rsidRPr="00F43369">
        <w:rPr>
          <w:b/>
          <w:bCs/>
          <w:sz w:val="26"/>
          <w:szCs w:val="28"/>
          <w:lang w:val="en-GB"/>
        </w:rPr>
        <w:t xml:space="preserve">Solar &amp; Storage </w:t>
      </w:r>
      <w:r w:rsidR="0050714E">
        <w:rPr>
          <w:b/>
          <w:bCs/>
          <w:sz w:val="26"/>
          <w:szCs w:val="28"/>
          <w:lang w:val="en-GB"/>
        </w:rPr>
        <w:t xml:space="preserve">Live </w:t>
      </w:r>
      <w:r w:rsidR="00126EC8" w:rsidRPr="00F43369">
        <w:rPr>
          <w:b/>
          <w:bCs/>
          <w:sz w:val="26"/>
          <w:szCs w:val="28"/>
          <w:lang w:val="en-GB"/>
        </w:rPr>
        <w:t xml:space="preserve">2023: </w:t>
      </w:r>
      <w:r w:rsidR="00FF38DD" w:rsidRPr="00F43369">
        <w:rPr>
          <w:b/>
          <w:bCs/>
          <w:sz w:val="26"/>
          <w:szCs w:val="28"/>
          <w:lang w:val="en-GB"/>
        </w:rPr>
        <w:t xml:space="preserve">SolarEdge to </w:t>
      </w:r>
      <w:r w:rsidR="00DA5D05" w:rsidRPr="00F43369">
        <w:rPr>
          <w:b/>
          <w:bCs/>
          <w:sz w:val="26"/>
          <w:szCs w:val="28"/>
          <w:lang w:val="en-GB"/>
        </w:rPr>
        <w:t xml:space="preserve">Showcase </w:t>
      </w:r>
      <w:r w:rsidR="00FF38DD" w:rsidRPr="00F43369">
        <w:rPr>
          <w:b/>
          <w:bCs/>
          <w:sz w:val="26"/>
          <w:szCs w:val="28"/>
          <w:lang w:val="en-GB"/>
        </w:rPr>
        <w:t xml:space="preserve">New </w:t>
      </w:r>
      <w:r w:rsidR="00F66010" w:rsidRPr="00F43369">
        <w:rPr>
          <w:b/>
          <w:bCs/>
          <w:sz w:val="26"/>
          <w:szCs w:val="28"/>
          <w:lang w:val="en-GB"/>
        </w:rPr>
        <w:t xml:space="preserve">Battery Backup and </w:t>
      </w:r>
      <w:r w:rsidR="00FF38DD" w:rsidRPr="00F43369">
        <w:rPr>
          <w:b/>
          <w:bCs/>
          <w:sz w:val="26"/>
          <w:szCs w:val="28"/>
          <w:lang w:val="en-GB"/>
        </w:rPr>
        <w:t xml:space="preserve">Smart Energy </w:t>
      </w:r>
      <w:r w:rsidR="00F66010" w:rsidRPr="00F43369">
        <w:rPr>
          <w:b/>
          <w:bCs/>
          <w:sz w:val="26"/>
          <w:szCs w:val="28"/>
          <w:lang w:val="en-GB"/>
        </w:rPr>
        <w:t>Management</w:t>
      </w:r>
      <w:r w:rsidR="005B47F9" w:rsidRPr="00F43369">
        <w:rPr>
          <w:b/>
          <w:bCs/>
          <w:sz w:val="26"/>
          <w:szCs w:val="28"/>
          <w:lang w:val="en-GB"/>
        </w:rPr>
        <w:t xml:space="preserve"> Capabilities</w:t>
      </w:r>
      <w:r w:rsidR="00F66010" w:rsidRPr="00F43369">
        <w:rPr>
          <w:b/>
          <w:bCs/>
          <w:sz w:val="26"/>
          <w:szCs w:val="28"/>
          <w:lang w:val="en-GB"/>
        </w:rPr>
        <w:t xml:space="preserve"> </w:t>
      </w:r>
      <w:r w:rsidR="00FF38DD" w:rsidRPr="00F43369">
        <w:rPr>
          <w:b/>
          <w:bCs/>
          <w:sz w:val="26"/>
          <w:szCs w:val="28"/>
          <w:lang w:val="en-GB"/>
        </w:rPr>
        <w:t>in the UK</w:t>
      </w:r>
    </w:p>
    <w:p w14:paraId="2422F9FC" w14:textId="110643F6" w:rsidR="0050714E" w:rsidRPr="00F43369" w:rsidRDefault="00126EC8" w:rsidP="00F43369">
      <w:pPr>
        <w:autoSpaceDE w:val="0"/>
        <w:autoSpaceDN w:val="0"/>
        <w:adjustRightInd w:val="0"/>
        <w:spacing w:after="0" w:line="262" w:lineRule="auto"/>
        <w:rPr>
          <w:b/>
          <w:bCs/>
          <w:sz w:val="28"/>
          <w:szCs w:val="28"/>
          <w:lang w:val="en-GB"/>
        </w:rPr>
      </w:pPr>
      <w:r w:rsidRPr="003C3048">
        <w:rPr>
          <w:b/>
          <w:bCs/>
          <w:sz w:val="28"/>
          <w:szCs w:val="28"/>
          <w:lang w:val="en-GB"/>
        </w:rPr>
        <w:t xml:space="preserve"> </w:t>
      </w:r>
    </w:p>
    <w:p w14:paraId="0534B321" w14:textId="77777777" w:rsidR="00FF38DD" w:rsidRPr="003C3048" w:rsidRDefault="00FF38DD" w:rsidP="00F43369">
      <w:pPr>
        <w:autoSpaceDE w:val="0"/>
        <w:autoSpaceDN w:val="0"/>
        <w:adjustRightInd w:val="0"/>
        <w:spacing w:after="0" w:line="262" w:lineRule="auto"/>
        <w:rPr>
          <w:sz w:val="26"/>
          <w:szCs w:val="26"/>
          <w:lang w:val="en-GB" w:bidi="ar-SA"/>
        </w:rPr>
      </w:pPr>
    </w:p>
    <w:p w14:paraId="51C89D2E" w14:textId="31AAA560" w:rsidR="00FF38DD" w:rsidRPr="00F017C2" w:rsidRDefault="00851300" w:rsidP="00F43369">
      <w:pPr>
        <w:autoSpaceDE w:val="0"/>
        <w:autoSpaceDN w:val="0"/>
        <w:adjustRightInd w:val="0"/>
        <w:spacing w:after="0" w:line="262" w:lineRule="auto"/>
        <w:jc w:val="both"/>
        <w:rPr>
          <w:lang w:val="en-GB" w:bidi="ar-SA"/>
        </w:rPr>
      </w:pPr>
      <w:r>
        <w:rPr>
          <w:b/>
          <w:bCs/>
        </w:rPr>
        <w:t>5</w:t>
      </w:r>
      <w:r w:rsidR="00F43369" w:rsidRPr="00F43369">
        <w:rPr>
          <w:b/>
          <w:bCs/>
          <w:vertAlign w:val="superscript"/>
        </w:rPr>
        <w:t>th</w:t>
      </w:r>
      <w:r w:rsidR="00F43369">
        <w:rPr>
          <w:b/>
          <w:bCs/>
        </w:rPr>
        <w:t xml:space="preserve"> October</w:t>
      </w:r>
      <w:r w:rsidR="0050714E" w:rsidRPr="00F43369">
        <w:rPr>
          <w:b/>
          <w:bCs/>
        </w:rPr>
        <w:t xml:space="preserve"> 2023</w:t>
      </w:r>
      <w:r w:rsidR="0050714E" w:rsidRPr="0050714E">
        <w:rPr>
          <w:b/>
          <w:bCs/>
        </w:rPr>
        <w:t xml:space="preserve"> </w:t>
      </w:r>
      <w:r w:rsidR="0050714E" w:rsidRPr="00F43369">
        <w:t xml:space="preserve">– </w:t>
      </w:r>
      <w:hyperlink r:id="rId11" w:history="1">
        <w:r w:rsidR="0050714E" w:rsidRPr="00F43369">
          <w:rPr>
            <w:rStyle w:val="Hyperlink"/>
          </w:rPr>
          <w:t>SolarEdge Technologies</w:t>
        </w:r>
      </w:hyperlink>
      <w:r w:rsidR="00FF38DD" w:rsidRPr="00F43369">
        <w:rPr>
          <w:lang w:val="en-GB" w:bidi="ar-SA"/>
        </w:rPr>
        <w:t xml:space="preserve">, the global </w:t>
      </w:r>
      <w:r w:rsidR="00EE7C34" w:rsidRPr="00F43369">
        <w:rPr>
          <w:lang w:val="en-GB" w:bidi="ar-SA"/>
        </w:rPr>
        <w:t xml:space="preserve">leader </w:t>
      </w:r>
      <w:r w:rsidR="00FF38DD" w:rsidRPr="00F43369">
        <w:rPr>
          <w:lang w:val="en-GB" w:bidi="ar-SA"/>
        </w:rPr>
        <w:t xml:space="preserve">in smart energy technology, is set to debut </w:t>
      </w:r>
      <w:r w:rsidR="00043FC1" w:rsidRPr="00F43369">
        <w:rPr>
          <w:lang w:val="en-GB" w:bidi="ar-SA"/>
        </w:rPr>
        <w:t xml:space="preserve">its latest </w:t>
      </w:r>
      <w:r w:rsidR="00FF38DD" w:rsidRPr="00F43369">
        <w:rPr>
          <w:lang w:val="en-GB" w:bidi="ar-SA"/>
        </w:rPr>
        <w:t xml:space="preserve">technological advancements </w:t>
      </w:r>
      <w:r w:rsidR="00F33105" w:rsidRPr="00F43369">
        <w:rPr>
          <w:lang w:val="en-GB" w:bidi="ar-SA"/>
        </w:rPr>
        <w:t xml:space="preserve">in the UK </w:t>
      </w:r>
      <w:r w:rsidR="00FF38DD" w:rsidRPr="00F43369">
        <w:rPr>
          <w:lang w:val="en-GB" w:bidi="ar-SA"/>
        </w:rPr>
        <w:t xml:space="preserve">at Solar &amp; Storage Live </w:t>
      </w:r>
      <w:r w:rsidR="00F43369">
        <w:rPr>
          <w:lang w:val="en-GB" w:bidi="ar-SA"/>
        </w:rPr>
        <w:t xml:space="preserve">2023 </w:t>
      </w:r>
      <w:r w:rsidR="00F43369" w:rsidRPr="002906AA">
        <w:rPr>
          <w:rFonts w:eastAsia="Times New Roman" w:cstheme="minorHAnsi"/>
          <w:color w:val="000000" w:themeColor="text1"/>
          <w:lang w:eastAsia="en-GB"/>
        </w:rPr>
        <w:t xml:space="preserve">(Birmingham, </w:t>
      </w:r>
      <w:r w:rsidR="00F43369">
        <w:rPr>
          <w:rFonts w:eastAsia="Times New Roman" w:cstheme="minorHAnsi"/>
          <w:color w:val="000000" w:themeColor="text1"/>
          <w:lang w:eastAsia="en-GB"/>
        </w:rPr>
        <w:t>17-19</w:t>
      </w:r>
      <w:r w:rsidR="00F43369" w:rsidRPr="002906AA">
        <w:rPr>
          <w:rFonts w:eastAsia="Times New Roman" w:cstheme="minorHAnsi"/>
          <w:color w:val="000000" w:themeColor="text1"/>
          <w:lang w:eastAsia="en-GB"/>
        </w:rPr>
        <w:t xml:space="preserve"> October, </w:t>
      </w:r>
      <w:r w:rsidR="00F43369">
        <w:rPr>
          <w:rFonts w:eastAsia="Times New Roman" w:cstheme="minorHAnsi"/>
          <w:color w:val="000000" w:themeColor="text1"/>
          <w:lang w:eastAsia="en-GB"/>
        </w:rPr>
        <w:t xml:space="preserve">Hall 5, </w:t>
      </w:r>
      <w:r w:rsidR="00F43369" w:rsidRPr="00F43369">
        <w:rPr>
          <w:rFonts w:cstheme="minorHAnsi"/>
          <w:color w:val="000000"/>
        </w:rPr>
        <w:t>Stand C8</w:t>
      </w:r>
      <w:r w:rsidR="00F43369" w:rsidRPr="002906AA">
        <w:rPr>
          <w:rFonts w:eastAsia="Times New Roman" w:cstheme="minorHAnsi"/>
          <w:color w:val="000000" w:themeColor="text1"/>
          <w:lang w:eastAsia="en-GB"/>
        </w:rPr>
        <w:t xml:space="preserve">). </w:t>
      </w:r>
    </w:p>
    <w:p w14:paraId="7FDC5DE2" w14:textId="77777777" w:rsidR="001A6671" w:rsidRPr="00F017C2" w:rsidRDefault="001A6671" w:rsidP="00F43369">
      <w:pPr>
        <w:autoSpaceDE w:val="0"/>
        <w:autoSpaceDN w:val="0"/>
        <w:adjustRightInd w:val="0"/>
        <w:spacing w:after="0" w:line="262" w:lineRule="auto"/>
        <w:jc w:val="both"/>
        <w:rPr>
          <w:lang w:val="en-GB" w:bidi="ar-SA"/>
        </w:rPr>
      </w:pPr>
    </w:p>
    <w:p w14:paraId="3E0AC739" w14:textId="40DB70E5" w:rsidR="004D675B" w:rsidRPr="00F43369" w:rsidRDefault="00FF38DD" w:rsidP="00F43369">
      <w:pPr>
        <w:autoSpaceDE w:val="0"/>
        <w:autoSpaceDN w:val="0"/>
        <w:adjustRightInd w:val="0"/>
        <w:spacing w:after="0" w:line="262" w:lineRule="auto"/>
        <w:jc w:val="both"/>
        <w:rPr>
          <w:lang w:val="en-GB" w:bidi="ar-SA"/>
        </w:rPr>
      </w:pPr>
      <w:r w:rsidRPr="00F017C2">
        <w:rPr>
          <w:lang w:val="en-GB" w:bidi="ar-SA"/>
        </w:rPr>
        <w:t xml:space="preserve">SolarEdge </w:t>
      </w:r>
      <w:r w:rsidR="00043FC1" w:rsidRPr="00F017C2">
        <w:rPr>
          <w:lang w:val="en-GB" w:bidi="ar-SA"/>
        </w:rPr>
        <w:t xml:space="preserve">will </w:t>
      </w:r>
      <w:r w:rsidRPr="00F017C2">
        <w:rPr>
          <w:lang w:val="en-GB" w:bidi="ar-SA"/>
        </w:rPr>
        <w:t xml:space="preserve">present its latest </w:t>
      </w:r>
      <w:r w:rsidR="004B3550" w:rsidRPr="00F017C2">
        <w:rPr>
          <w:lang w:val="en-GB" w:bidi="ar-SA"/>
        </w:rPr>
        <w:t xml:space="preserve">advancements </w:t>
      </w:r>
      <w:r w:rsidRPr="00F017C2">
        <w:rPr>
          <w:lang w:val="en-GB" w:bidi="ar-SA"/>
        </w:rPr>
        <w:t xml:space="preserve">in both residential and commercial &amp; industrial (C&amp;I) </w:t>
      </w:r>
      <w:r w:rsidR="00727BE5" w:rsidRPr="00F017C2">
        <w:rPr>
          <w:lang w:val="en-GB" w:bidi="ar-SA"/>
        </w:rPr>
        <w:t xml:space="preserve">product </w:t>
      </w:r>
      <w:r w:rsidRPr="00F017C2">
        <w:rPr>
          <w:lang w:val="en-GB" w:bidi="ar-SA"/>
        </w:rPr>
        <w:t>solutions</w:t>
      </w:r>
      <w:r w:rsidR="004D675B" w:rsidRPr="00F017C2">
        <w:rPr>
          <w:lang w:val="en-GB"/>
        </w:rPr>
        <w:t xml:space="preserve">, while also demonstrating new software technologies in its </w:t>
      </w:r>
      <w:r w:rsidR="0050714E" w:rsidRPr="0050714E">
        <w:rPr>
          <w:lang w:val="en-GB"/>
        </w:rPr>
        <w:t xml:space="preserve">C&amp;I </w:t>
      </w:r>
      <w:r w:rsidR="004D675B" w:rsidRPr="00F43369">
        <w:rPr>
          <w:lang w:val="en-GB"/>
        </w:rPr>
        <w:t>offering</w:t>
      </w:r>
      <w:r w:rsidR="004D675B" w:rsidRPr="00F43369">
        <w:t xml:space="preserve">. </w:t>
      </w:r>
    </w:p>
    <w:p w14:paraId="53646F9C" w14:textId="77777777" w:rsidR="00FF38DD" w:rsidRPr="00F43369" w:rsidRDefault="00FF38DD" w:rsidP="00F43369">
      <w:pPr>
        <w:autoSpaceDE w:val="0"/>
        <w:autoSpaceDN w:val="0"/>
        <w:adjustRightInd w:val="0"/>
        <w:spacing w:after="0" w:line="262" w:lineRule="auto"/>
        <w:jc w:val="both"/>
        <w:rPr>
          <w:lang w:val="en-GB" w:bidi="ar-SA"/>
        </w:rPr>
      </w:pPr>
    </w:p>
    <w:p w14:paraId="4F1AA88F" w14:textId="688D5ADD" w:rsidR="00FF38DD" w:rsidRPr="00F43369" w:rsidRDefault="00FF38DD" w:rsidP="00F43369">
      <w:pPr>
        <w:autoSpaceDE w:val="0"/>
        <w:autoSpaceDN w:val="0"/>
        <w:adjustRightInd w:val="0"/>
        <w:spacing w:after="0" w:line="262" w:lineRule="auto"/>
        <w:jc w:val="both"/>
        <w:rPr>
          <w:b/>
          <w:bCs/>
          <w:u w:val="single"/>
          <w:lang w:val="en-GB" w:bidi="ar-SA"/>
        </w:rPr>
      </w:pPr>
      <w:r w:rsidRPr="00F43369">
        <w:rPr>
          <w:b/>
          <w:bCs/>
          <w:u w:val="single"/>
          <w:lang w:val="en-GB" w:bidi="ar-SA"/>
        </w:rPr>
        <w:t>Residential Solar</w:t>
      </w:r>
    </w:p>
    <w:p w14:paraId="59E1DC71" w14:textId="77777777" w:rsidR="00065F7D" w:rsidRPr="00F43369" w:rsidRDefault="00065F7D" w:rsidP="00F43369">
      <w:pPr>
        <w:autoSpaceDE w:val="0"/>
        <w:autoSpaceDN w:val="0"/>
        <w:adjustRightInd w:val="0"/>
        <w:spacing w:after="0" w:line="262" w:lineRule="auto"/>
        <w:jc w:val="both"/>
        <w:rPr>
          <w:b/>
          <w:bCs/>
          <w:lang w:val="en-GB" w:bidi="ar-SA"/>
        </w:rPr>
      </w:pPr>
    </w:p>
    <w:p w14:paraId="3DDCF208" w14:textId="27474AF6" w:rsidR="00D965C6" w:rsidRPr="00F43369" w:rsidRDefault="00065F7D" w:rsidP="00F43369">
      <w:pPr>
        <w:autoSpaceDE w:val="0"/>
        <w:autoSpaceDN w:val="0"/>
        <w:adjustRightInd w:val="0"/>
        <w:spacing w:after="0" w:line="262" w:lineRule="auto"/>
        <w:jc w:val="both"/>
      </w:pPr>
      <w:r w:rsidRPr="00F43369">
        <w:rPr>
          <w:b/>
          <w:bCs/>
        </w:rPr>
        <w:t>SolarEdge ONE</w:t>
      </w:r>
      <w:r w:rsidR="0050714E" w:rsidRPr="00F43369">
        <w:rPr>
          <w:b/>
          <w:bCs/>
        </w:rPr>
        <w:t xml:space="preserve"> </w:t>
      </w:r>
      <w:r w:rsidR="0050714E" w:rsidRPr="00F43369">
        <w:t>– a</w:t>
      </w:r>
      <w:r w:rsidRPr="00F43369">
        <w:rPr>
          <w:b/>
          <w:bCs/>
        </w:rPr>
        <w:t xml:space="preserve"> 24/7 energy</w:t>
      </w:r>
      <w:r w:rsidRPr="00F43369">
        <w:rPr>
          <w:b/>
          <w:bCs/>
          <w:lang w:val="en-GB"/>
        </w:rPr>
        <w:t xml:space="preserve"> operating system</w:t>
      </w:r>
      <w:r w:rsidRPr="00F43369">
        <w:rPr>
          <w:lang w:val="en-GB"/>
        </w:rPr>
        <w:t xml:space="preserve"> using data-driven automation to optimize the performance of PV, storage, </w:t>
      </w:r>
      <w:proofErr w:type="gramStart"/>
      <w:r w:rsidRPr="00F43369">
        <w:rPr>
          <w:lang w:val="en-GB"/>
        </w:rPr>
        <w:t>backup</w:t>
      </w:r>
      <w:proofErr w:type="gramEnd"/>
      <w:r w:rsidRPr="00F43369">
        <w:rPr>
          <w:lang w:val="en-GB"/>
        </w:rPr>
        <w:t xml:space="preserve"> and smart home appliances, considering real-time </w:t>
      </w:r>
      <w:r w:rsidR="00CA20A3" w:rsidRPr="00F43369">
        <w:rPr>
          <w:lang w:val="en-GB"/>
        </w:rPr>
        <w:t>utility rates</w:t>
      </w:r>
      <w:r w:rsidRPr="00F43369">
        <w:rPr>
          <w:lang w:val="en-GB"/>
        </w:rPr>
        <w:t xml:space="preserve">, weather conditions, predictive analytics, </w:t>
      </w:r>
      <w:r w:rsidR="00256545">
        <w:rPr>
          <w:lang w:val="en-GB"/>
        </w:rPr>
        <w:t xml:space="preserve">EV </w:t>
      </w:r>
      <w:r w:rsidRPr="00F43369">
        <w:rPr>
          <w:lang w:val="en-GB"/>
        </w:rPr>
        <w:t xml:space="preserve">charging levels and system </w:t>
      </w:r>
      <w:r w:rsidR="00E758D5" w:rsidRPr="00F43369">
        <w:rPr>
          <w:lang w:val="en-GB"/>
        </w:rPr>
        <w:t>production</w:t>
      </w:r>
      <w:r w:rsidR="00256545">
        <w:rPr>
          <w:lang w:val="en-GB"/>
        </w:rPr>
        <w:t xml:space="preserve"> </w:t>
      </w:r>
      <w:r w:rsidR="00256545" w:rsidRPr="00256545">
        <w:rPr>
          <w:lang w:val="en-GB"/>
        </w:rPr>
        <w:t>and consumption patterns</w:t>
      </w:r>
      <w:r w:rsidR="00E758D5" w:rsidRPr="00F43369">
        <w:rPr>
          <w:lang w:val="en-GB"/>
        </w:rPr>
        <w:t>.</w:t>
      </w:r>
    </w:p>
    <w:p w14:paraId="3EAD9689" w14:textId="77777777" w:rsidR="00D965C6" w:rsidRPr="00F43369" w:rsidRDefault="00D965C6" w:rsidP="00F43369">
      <w:pPr>
        <w:autoSpaceDE w:val="0"/>
        <w:autoSpaceDN w:val="0"/>
        <w:adjustRightInd w:val="0"/>
        <w:spacing w:after="0" w:line="262" w:lineRule="auto"/>
        <w:jc w:val="both"/>
        <w:rPr>
          <w:lang w:val="en-GB" w:bidi="ar-SA"/>
        </w:rPr>
      </w:pPr>
    </w:p>
    <w:p w14:paraId="5962FD57" w14:textId="77777777" w:rsidR="00D965C6" w:rsidRPr="00F43369" w:rsidRDefault="00D965C6" w:rsidP="00F43369">
      <w:pPr>
        <w:spacing w:after="0" w:line="262" w:lineRule="auto"/>
        <w:jc w:val="both"/>
        <w:rPr>
          <w:color w:val="000000" w:themeColor="text1"/>
        </w:rPr>
      </w:pPr>
      <w:r w:rsidRPr="00F43369">
        <w:rPr>
          <w:color w:val="000000" w:themeColor="text1"/>
        </w:rPr>
        <w:t xml:space="preserve">The company will also </w:t>
      </w:r>
      <w:r w:rsidRPr="00F43369">
        <w:rPr>
          <w:b/>
          <w:bCs/>
          <w:color w:val="000000" w:themeColor="text1"/>
        </w:rPr>
        <w:t xml:space="preserve">show new improvements to the SolarEdge Home installation and commissioning processes, </w:t>
      </w:r>
      <w:r w:rsidRPr="00F43369">
        <w:rPr>
          <w:color w:val="000000" w:themeColor="text1"/>
        </w:rPr>
        <w:t xml:space="preserve">highlighting faster and simpler installations for residential battery and backup systems.  </w:t>
      </w:r>
    </w:p>
    <w:p w14:paraId="0DD6705C" w14:textId="77777777" w:rsidR="00FF38DD" w:rsidRPr="00F43369" w:rsidRDefault="00FF38DD" w:rsidP="00F43369">
      <w:pPr>
        <w:autoSpaceDE w:val="0"/>
        <w:autoSpaceDN w:val="0"/>
        <w:adjustRightInd w:val="0"/>
        <w:spacing w:after="0" w:line="262" w:lineRule="auto"/>
        <w:jc w:val="both"/>
        <w:rPr>
          <w:lang w:val="en-GB" w:bidi="ar-SA"/>
        </w:rPr>
      </w:pPr>
    </w:p>
    <w:p w14:paraId="3854BCA1" w14:textId="66DA3206" w:rsidR="00FB22B6" w:rsidRPr="007A13D2" w:rsidRDefault="00FF38DD" w:rsidP="00F43369">
      <w:pPr>
        <w:autoSpaceDE w:val="0"/>
        <w:autoSpaceDN w:val="0"/>
        <w:adjustRightInd w:val="0"/>
        <w:spacing w:after="0" w:line="262" w:lineRule="auto"/>
        <w:jc w:val="both"/>
        <w:rPr>
          <w:b/>
          <w:bCs/>
          <w:u w:val="single"/>
          <w:lang w:val="en-GB" w:bidi="ar-SA"/>
        </w:rPr>
      </w:pPr>
      <w:r w:rsidRPr="00F43369">
        <w:rPr>
          <w:b/>
          <w:bCs/>
          <w:u w:val="single"/>
          <w:lang w:val="en-GB" w:bidi="ar-SA"/>
        </w:rPr>
        <w:t>C&amp;I Solutions</w:t>
      </w:r>
    </w:p>
    <w:p w14:paraId="39BEDAB3" w14:textId="77777777" w:rsidR="00F43369" w:rsidRDefault="00F43369" w:rsidP="00F43369">
      <w:pPr>
        <w:spacing w:after="0" w:line="262" w:lineRule="auto"/>
        <w:jc w:val="both"/>
      </w:pPr>
    </w:p>
    <w:p w14:paraId="19765840" w14:textId="1DFB7178" w:rsidR="0050714E" w:rsidRPr="007A13D2" w:rsidRDefault="00F33105" w:rsidP="007A13D2">
      <w:pPr>
        <w:spacing w:after="0" w:line="262" w:lineRule="auto"/>
        <w:jc w:val="both"/>
        <w:rPr>
          <w:lang w:val="en-GB" w:bidi="ar-SA"/>
        </w:rPr>
      </w:pPr>
      <w:r w:rsidRPr="00F43369">
        <w:rPr>
          <w:lang w:val="en-GB" w:bidi="ar-SA"/>
        </w:rPr>
        <w:t>SolarEdge will demonstrate</w:t>
      </w:r>
      <w:r w:rsidR="001A6671" w:rsidRPr="00F43369">
        <w:rPr>
          <w:lang w:val="en-GB" w:bidi="ar-SA"/>
        </w:rPr>
        <w:t xml:space="preserve"> </w:t>
      </w:r>
      <w:r w:rsidR="00FF38DD" w:rsidRPr="00F43369">
        <w:rPr>
          <w:b/>
          <w:bCs/>
          <w:lang w:val="en-GB" w:bidi="ar-SA"/>
        </w:rPr>
        <w:t>SolarEdge ONE</w:t>
      </w:r>
      <w:r w:rsidR="00CD00C4" w:rsidRPr="00F43369">
        <w:rPr>
          <w:b/>
          <w:bCs/>
          <w:lang w:val="en-GB" w:bidi="ar-SA"/>
        </w:rPr>
        <w:t xml:space="preserve"> for </w:t>
      </w:r>
      <w:r w:rsidR="0050714E" w:rsidRPr="00F43369">
        <w:rPr>
          <w:b/>
          <w:bCs/>
          <w:lang w:val="en-GB" w:bidi="ar-SA"/>
        </w:rPr>
        <w:t>C&amp;I</w:t>
      </w:r>
      <w:r w:rsidR="00CD00C4" w:rsidRPr="00F43369">
        <w:rPr>
          <w:b/>
          <w:bCs/>
          <w:lang w:val="en-GB" w:bidi="ar-SA"/>
        </w:rPr>
        <w:t xml:space="preserve"> applications</w:t>
      </w:r>
      <w:r w:rsidR="00FF38DD" w:rsidRPr="00F43369">
        <w:rPr>
          <w:lang w:val="en-GB" w:bidi="ar-SA"/>
        </w:rPr>
        <w:t xml:space="preserve">. This </w:t>
      </w:r>
      <w:r w:rsidR="00B31450" w:rsidRPr="00F43369">
        <w:rPr>
          <w:lang w:val="en-GB" w:bidi="ar-SA"/>
        </w:rPr>
        <w:t xml:space="preserve">cloud-enabled </w:t>
      </w:r>
      <w:r w:rsidR="00256545" w:rsidRPr="00256545">
        <w:rPr>
          <w:lang w:val="en-GB" w:bidi="ar-SA"/>
        </w:rPr>
        <w:t>energy management solution</w:t>
      </w:r>
      <w:r w:rsidR="00FF38DD" w:rsidRPr="00F43369">
        <w:rPr>
          <w:lang w:val="en-GB" w:bidi="ar-SA"/>
        </w:rPr>
        <w:t xml:space="preserve"> incorporates advanced energy management software, intelligently overseeing system production, on-site consumption, battery storage, electric vehicle </w:t>
      </w:r>
      <w:r w:rsidR="008A0AF9" w:rsidRPr="00F43369">
        <w:rPr>
          <w:lang w:val="en-GB" w:bidi="ar-SA"/>
        </w:rPr>
        <w:t>charging</w:t>
      </w:r>
      <w:r w:rsidR="00FF38DD" w:rsidRPr="00F43369">
        <w:rPr>
          <w:lang w:val="en-GB" w:bidi="ar-SA"/>
        </w:rPr>
        <w:t xml:space="preserve">, </w:t>
      </w:r>
      <w:r w:rsidR="0050714E" w:rsidRPr="00F43369">
        <w:rPr>
          <w:lang w:val="en-GB" w:bidi="ar-SA"/>
        </w:rPr>
        <w:t>time</w:t>
      </w:r>
      <w:r w:rsidR="00FF38DD" w:rsidRPr="00F43369">
        <w:rPr>
          <w:lang w:val="en-GB" w:bidi="ar-SA"/>
        </w:rPr>
        <w:t>-of-</w:t>
      </w:r>
      <w:r w:rsidR="0050714E" w:rsidRPr="00F43369">
        <w:rPr>
          <w:lang w:val="en-GB" w:bidi="ar-SA"/>
        </w:rPr>
        <w:t xml:space="preserve">use </w:t>
      </w:r>
      <w:r w:rsidR="00FF38DD" w:rsidRPr="00F43369">
        <w:rPr>
          <w:lang w:val="en-GB" w:bidi="ar-SA"/>
        </w:rPr>
        <w:t xml:space="preserve">energy pricing, and grid considerations. </w:t>
      </w:r>
    </w:p>
    <w:p w14:paraId="03A6DD4D" w14:textId="77777777" w:rsidR="0050714E" w:rsidRDefault="0050714E" w:rsidP="00F43369">
      <w:pPr>
        <w:autoSpaceDE w:val="0"/>
        <w:autoSpaceDN w:val="0"/>
        <w:adjustRightInd w:val="0"/>
        <w:spacing w:after="0" w:line="262" w:lineRule="auto"/>
        <w:jc w:val="both"/>
        <w:rPr>
          <w:lang w:bidi="ar-SA"/>
        </w:rPr>
      </w:pPr>
    </w:p>
    <w:p w14:paraId="54662C19" w14:textId="229D327E" w:rsidR="00A532AB" w:rsidRDefault="0050714E" w:rsidP="00F43369">
      <w:pPr>
        <w:autoSpaceDE w:val="0"/>
        <w:autoSpaceDN w:val="0"/>
        <w:adjustRightInd w:val="0"/>
        <w:spacing w:after="0" w:line="262" w:lineRule="auto"/>
        <w:jc w:val="both"/>
        <w:rPr>
          <w:rFonts w:eastAsia="Times New Roman"/>
        </w:rPr>
      </w:pPr>
      <w:r w:rsidRPr="00F43369">
        <w:rPr>
          <w:lang w:bidi="ar-SA"/>
        </w:rPr>
        <w:t xml:space="preserve">Further, </w:t>
      </w:r>
      <w:r w:rsidR="00FF38DD" w:rsidRPr="00F43369">
        <w:rPr>
          <w:lang w:val="en-GB" w:bidi="ar-SA"/>
        </w:rPr>
        <w:t xml:space="preserve">SolarEdge will </w:t>
      </w:r>
      <w:r w:rsidR="0041697B" w:rsidRPr="00F43369">
        <w:rPr>
          <w:lang w:val="en-GB" w:bidi="ar-SA"/>
        </w:rPr>
        <w:t xml:space="preserve">showcase </w:t>
      </w:r>
      <w:r w:rsidR="00FF38DD" w:rsidRPr="00F43369">
        <w:rPr>
          <w:lang w:val="en-GB" w:bidi="ar-SA"/>
        </w:rPr>
        <w:t xml:space="preserve">its </w:t>
      </w:r>
      <w:r w:rsidR="00F33105" w:rsidRPr="00F43369">
        <w:rPr>
          <w:lang w:val="en-GB" w:bidi="ar-SA"/>
        </w:rPr>
        <w:t xml:space="preserve">new </w:t>
      </w:r>
      <w:r w:rsidR="004C2607" w:rsidRPr="00F43369">
        <w:rPr>
          <w:lang w:val="en-GB" w:bidi="ar-SA"/>
        </w:rPr>
        <w:t>C</w:t>
      </w:r>
      <w:r w:rsidR="00FF38DD" w:rsidRPr="00F43369">
        <w:rPr>
          <w:lang w:val="en-GB" w:bidi="ar-SA"/>
        </w:rPr>
        <w:t xml:space="preserve">ommercial </w:t>
      </w:r>
      <w:r w:rsidR="004C2607" w:rsidRPr="00F43369">
        <w:rPr>
          <w:lang w:val="en-GB" w:bidi="ar-SA"/>
        </w:rPr>
        <w:t>Storage System</w:t>
      </w:r>
      <w:r w:rsidR="001A6671" w:rsidRPr="00F43369">
        <w:rPr>
          <w:lang w:val="en-GB" w:bidi="ar-SA"/>
        </w:rPr>
        <w:t xml:space="preserve"> to the UK market</w:t>
      </w:r>
      <w:r w:rsidR="0041697B" w:rsidRPr="00F43369">
        <w:rPr>
          <w:lang w:val="en-GB" w:bidi="ar-SA"/>
        </w:rPr>
        <w:t xml:space="preserve"> for the first time</w:t>
      </w:r>
      <w:r w:rsidR="001A6671" w:rsidRPr="00F43369">
        <w:rPr>
          <w:lang w:val="en-GB" w:bidi="ar-SA"/>
        </w:rPr>
        <w:t xml:space="preserve">. The </w:t>
      </w:r>
      <w:r w:rsidR="0042372F" w:rsidRPr="00F43369">
        <w:rPr>
          <w:lang w:val="en-GB" w:bidi="ar-SA"/>
        </w:rPr>
        <w:t xml:space="preserve">highly efficient </w:t>
      </w:r>
      <w:r w:rsidR="001A6671" w:rsidRPr="00F43369">
        <w:rPr>
          <w:lang w:val="en-GB" w:bidi="ar-SA"/>
        </w:rPr>
        <w:t>DC-</w:t>
      </w:r>
      <w:r w:rsidR="008E303B" w:rsidRPr="00F43369">
        <w:rPr>
          <w:lang w:val="en-GB" w:bidi="ar-SA"/>
        </w:rPr>
        <w:t xml:space="preserve">coupled </w:t>
      </w:r>
      <w:r w:rsidR="001A6671" w:rsidRPr="00F43369">
        <w:rPr>
          <w:lang w:val="en-GB" w:bidi="ar-SA"/>
        </w:rPr>
        <w:t>battery</w:t>
      </w:r>
      <w:r w:rsidR="00FF38DD" w:rsidRPr="00F43369">
        <w:rPr>
          <w:lang w:val="en-GB" w:bidi="ar-SA"/>
        </w:rPr>
        <w:t xml:space="preserve"> </w:t>
      </w:r>
      <w:r w:rsidR="008E303B" w:rsidRPr="00F43369">
        <w:t xml:space="preserve">provides </w:t>
      </w:r>
      <w:r w:rsidR="008E303B" w:rsidRPr="00F43369">
        <w:rPr>
          <w:lang w:val="en-GB"/>
        </w:rPr>
        <w:t xml:space="preserve">58kWh </w:t>
      </w:r>
      <w:r w:rsidR="008E303B" w:rsidRPr="00F43369">
        <w:rPr>
          <w:rFonts w:eastAsia="Times New Roman"/>
        </w:rPr>
        <w:t xml:space="preserve">of battery capacity </w:t>
      </w:r>
      <w:r w:rsidR="005D3634" w:rsidRPr="00F43369">
        <w:rPr>
          <w:rFonts w:eastAsia="Times New Roman"/>
        </w:rPr>
        <w:t>and is designed to</w:t>
      </w:r>
      <w:r w:rsidR="004C51B3" w:rsidRPr="00F43369">
        <w:rPr>
          <w:rFonts w:eastAsia="Times New Roman"/>
        </w:rPr>
        <w:t xml:space="preserve"> integrate with SolarEdge’s </w:t>
      </w:r>
      <w:r w:rsidR="009A29CF" w:rsidRPr="00F43369">
        <w:rPr>
          <w:rFonts w:eastAsia="Times New Roman"/>
        </w:rPr>
        <w:t>e</w:t>
      </w:r>
      <w:r w:rsidR="004C51B3" w:rsidRPr="00F43369">
        <w:rPr>
          <w:rFonts w:eastAsia="Times New Roman"/>
        </w:rPr>
        <w:t xml:space="preserve">nergy </w:t>
      </w:r>
      <w:r w:rsidR="009A29CF" w:rsidRPr="00F43369">
        <w:rPr>
          <w:rFonts w:eastAsia="Times New Roman"/>
        </w:rPr>
        <w:t>ma</w:t>
      </w:r>
      <w:r w:rsidR="004C51B3" w:rsidRPr="00F43369">
        <w:rPr>
          <w:rFonts w:eastAsia="Times New Roman"/>
        </w:rPr>
        <w:t>nagement ecosystem</w:t>
      </w:r>
      <w:r w:rsidR="00A532AB" w:rsidRPr="00F43369">
        <w:rPr>
          <w:rFonts w:eastAsia="Times New Roman"/>
        </w:rPr>
        <w:t>.</w:t>
      </w:r>
    </w:p>
    <w:p w14:paraId="02280877" w14:textId="77777777" w:rsidR="0046564F" w:rsidRDefault="0046564F" w:rsidP="00F43369">
      <w:pPr>
        <w:autoSpaceDE w:val="0"/>
        <w:autoSpaceDN w:val="0"/>
        <w:adjustRightInd w:val="0"/>
        <w:spacing w:after="0" w:line="262" w:lineRule="auto"/>
        <w:jc w:val="both"/>
        <w:rPr>
          <w:rFonts w:eastAsia="Times New Roman"/>
        </w:rPr>
      </w:pPr>
    </w:p>
    <w:p w14:paraId="7F5D31F7" w14:textId="77777777" w:rsidR="0046564F" w:rsidRDefault="0046564F" w:rsidP="0046564F">
      <w:pPr>
        <w:spacing w:after="0" w:line="262" w:lineRule="auto"/>
        <w:jc w:val="both"/>
      </w:pPr>
      <w:r w:rsidRPr="00F43369">
        <w:rPr>
          <w:b/>
          <w:bCs/>
        </w:rPr>
        <w:lastRenderedPageBreak/>
        <w:t>New SE-330K Inverter and H1300 Power Optimizer for community solar and Agri-PV applications</w:t>
      </w:r>
      <w:r w:rsidRPr="00F43369">
        <w:t xml:space="preserve"> – introducing the benefits of DC-optimization and virtual central topology to the small-medium utility-scale market with the unveiling of a new 330kW Three Phase Inverter alongside the new H1300 Power Optimizer and a solar tracker solution. </w:t>
      </w:r>
    </w:p>
    <w:p w14:paraId="6DFA6DB7" w14:textId="77777777" w:rsidR="00A532AB" w:rsidRPr="00F43369" w:rsidRDefault="00A532AB" w:rsidP="00F43369">
      <w:pPr>
        <w:autoSpaceDE w:val="0"/>
        <w:autoSpaceDN w:val="0"/>
        <w:adjustRightInd w:val="0"/>
        <w:spacing w:after="0" w:line="262" w:lineRule="auto"/>
        <w:jc w:val="both"/>
        <w:rPr>
          <w:rFonts w:eastAsia="Times New Roman"/>
        </w:rPr>
      </w:pPr>
    </w:p>
    <w:p w14:paraId="460D638D" w14:textId="7862B464" w:rsidR="00382BA1" w:rsidRDefault="00242B21" w:rsidP="007A13D2">
      <w:pPr>
        <w:autoSpaceDE w:val="0"/>
        <w:autoSpaceDN w:val="0"/>
        <w:adjustRightInd w:val="0"/>
        <w:spacing w:after="0" w:line="262" w:lineRule="auto"/>
        <w:jc w:val="both"/>
        <w:rPr>
          <w:rFonts w:eastAsia="Times New Roman"/>
        </w:rPr>
      </w:pPr>
      <w:r w:rsidRPr="007A13D2">
        <w:rPr>
          <w:b/>
          <w:bCs/>
          <w:lang w:val="en-GB"/>
        </w:rPr>
        <w:t xml:space="preserve">Amit </w:t>
      </w:r>
      <w:proofErr w:type="spellStart"/>
      <w:r w:rsidRPr="007A13D2">
        <w:rPr>
          <w:b/>
          <w:bCs/>
          <w:lang w:val="en-GB"/>
        </w:rPr>
        <w:t>Larom</w:t>
      </w:r>
      <w:proofErr w:type="spellEnd"/>
      <w:r w:rsidR="00126EC8" w:rsidRPr="007A13D2">
        <w:rPr>
          <w:b/>
          <w:bCs/>
          <w:lang w:val="en-GB"/>
        </w:rPr>
        <w:t>,</w:t>
      </w:r>
      <w:r w:rsidR="00DE6058" w:rsidRPr="007A13D2">
        <w:rPr>
          <w:b/>
          <w:bCs/>
          <w:lang w:val="en-GB"/>
        </w:rPr>
        <w:t xml:space="preserve"> VP &amp; Regional General Manager</w:t>
      </w:r>
      <w:r w:rsidR="00715262" w:rsidRPr="007A13D2">
        <w:rPr>
          <w:b/>
          <w:bCs/>
          <w:lang w:val="en-GB"/>
        </w:rPr>
        <w:t xml:space="preserve"> for Western Europe at SolarEdge</w:t>
      </w:r>
      <w:r w:rsidR="0050714E" w:rsidRPr="007A13D2">
        <w:rPr>
          <w:b/>
          <w:bCs/>
          <w:lang w:val="en-GB"/>
        </w:rPr>
        <w:t>,</w:t>
      </w:r>
      <w:r w:rsidR="00126EC8" w:rsidRPr="007A13D2">
        <w:rPr>
          <w:b/>
          <w:bCs/>
          <w:lang w:val="en-GB"/>
        </w:rPr>
        <w:t xml:space="preserve"> comments:</w:t>
      </w:r>
      <w:r w:rsidR="00126EC8" w:rsidRPr="007A13D2">
        <w:rPr>
          <w:lang w:val="en-GB"/>
        </w:rPr>
        <w:t xml:space="preserve"> </w:t>
      </w:r>
      <w:r w:rsidR="001A6671" w:rsidRPr="007A13D2">
        <w:rPr>
          <w:lang w:val="en-GB" w:bidi="ar-SA"/>
        </w:rPr>
        <w:t>"</w:t>
      </w:r>
      <w:r w:rsidR="00CE6AB1" w:rsidRPr="007A13D2">
        <w:rPr>
          <w:lang w:val="en-GB"/>
        </w:rPr>
        <w:t xml:space="preserve">The next major efficiency gains in smart energy optimization for British homeowners and commercial customers will come through innovation within the smart energy ecosystem. At </w:t>
      </w:r>
      <w:r w:rsidR="0008331E" w:rsidRPr="007A13D2">
        <w:rPr>
          <w:lang w:val="en-GB"/>
        </w:rPr>
        <w:t>Solar &amp; Storage Live</w:t>
      </w:r>
      <w:r w:rsidR="00CE6AB1" w:rsidRPr="007A13D2">
        <w:rPr>
          <w:lang w:val="en-GB"/>
        </w:rPr>
        <w:t>, SolarEdge will demonstrate its leadership in this transition by unveiling new innovation</w:t>
      </w:r>
      <w:r w:rsidR="00B6634B" w:rsidRPr="007A13D2">
        <w:rPr>
          <w:lang w:val="en-GB"/>
        </w:rPr>
        <w:t>s</w:t>
      </w:r>
      <w:r w:rsidR="00CE6AB1" w:rsidRPr="007A13D2">
        <w:rPr>
          <w:lang w:val="en-GB"/>
        </w:rPr>
        <w:t xml:space="preserve"> </w:t>
      </w:r>
      <w:r w:rsidR="00B6634B" w:rsidRPr="007A13D2">
        <w:rPr>
          <w:lang w:val="en-GB"/>
        </w:rPr>
        <w:t>in</w:t>
      </w:r>
      <w:r w:rsidR="00CE6AB1" w:rsidRPr="007A13D2">
        <w:rPr>
          <w:lang w:val="en-GB"/>
        </w:rPr>
        <w:t xml:space="preserve"> hardware and software</w:t>
      </w:r>
      <w:r w:rsidR="00CE6AB1" w:rsidRPr="007A13D2">
        <w:rPr>
          <w:rFonts w:eastAsia="Times New Roman"/>
        </w:rPr>
        <w:t xml:space="preserve"> –</w:t>
      </w:r>
      <w:r w:rsidR="007A13D2" w:rsidRPr="007A13D2">
        <w:rPr>
          <w:rFonts w:eastAsia="Times New Roman"/>
        </w:rPr>
        <w:t xml:space="preserve"> </w:t>
      </w:r>
      <w:r w:rsidR="003F750C" w:rsidRPr="007A13D2">
        <w:rPr>
          <w:rFonts w:eastAsia="Times New Roman"/>
        </w:rPr>
        <w:t xml:space="preserve">designed </w:t>
      </w:r>
      <w:r w:rsidR="00CE6AB1" w:rsidRPr="007A13D2">
        <w:rPr>
          <w:rFonts w:eastAsia="Times New Roman"/>
        </w:rPr>
        <w:t>to deliver even more power and greater cost savings</w:t>
      </w:r>
      <w:r w:rsidR="003F750C" w:rsidRPr="007A13D2">
        <w:rPr>
          <w:rFonts w:eastAsia="Times New Roman"/>
        </w:rPr>
        <w:t xml:space="preserve"> to our customers</w:t>
      </w:r>
      <w:r w:rsidR="00CE6AB1" w:rsidRPr="007A13D2">
        <w:rPr>
          <w:rFonts w:eastAsia="Times New Roman"/>
        </w:rPr>
        <w:t>.”</w:t>
      </w:r>
    </w:p>
    <w:p w14:paraId="3469F0E7" w14:textId="77777777" w:rsidR="007A13D2" w:rsidRDefault="007A13D2" w:rsidP="007A13D2">
      <w:pPr>
        <w:autoSpaceDE w:val="0"/>
        <w:autoSpaceDN w:val="0"/>
        <w:adjustRightInd w:val="0"/>
        <w:spacing w:after="0" w:line="262" w:lineRule="auto"/>
        <w:jc w:val="both"/>
        <w:rPr>
          <w:rFonts w:eastAsia="Times New Roman"/>
        </w:rPr>
      </w:pPr>
    </w:p>
    <w:p w14:paraId="440E991C" w14:textId="77777777" w:rsidR="00411264" w:rsidRDefault="00411264" w:rsidP="007A13D2">
      <w:pPr>
        <w:autoSpaceDE w:val="0"/>
        <w:autoSpaceDN w:val="0"/>
        <w:adjustRightInd w:val="0"/>
        <w:spacing w:after="0" w:line="262" w:lineRule="auto"/>
        <w:jc w:val="both"/>
        <w:rPr>
          <w:rFonts w:eastAsia="Times New Roman"/>
        </w:rPr>
      </w:pPr>
    </w:p>
    <w:p w14:paraId="5820C2DA" w14:textId="52BBB904" w:rsidR="00411264" w:rsidRDefault="00411264" w:rsidP="007A13D2">
      <w:pPr>
        <w:autoSpaceDE w:val="0"/>
        <w:autoSpaceDN w:val="0"/>
        <w:adjustRightInd w:val="0"/>
        <w:spacing w:after="0" w:line="262" w:lineRule="auto"/>
        <w:jc w:val="both"/>
        <w:rPr>
          <w:rFonts w:eastAsia="Times New Roman"/>
        </w:rPr>
      </w:pPr>
      <w:r>
        <w:rPr>
          <w:noProof/>
        </w:rPr>
        <w:drawing>
          <wp:inline distT="0" distB="0" distL="0" distR="0" wp14:anchorId="06B5B795" wp14:editId="29C68487">
            <wp:extent cx="2913195" cy="1625600"/>
            <wp:effectExtent l="0" t="0" r="1905" b="0"/>
            <wp:docPr id="769708073" name="Picture 1" descr="A white and red computer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708073" name="Picture 1" descr="A white and red computer tower&#10;&#10;Description automatically generated"/>
                    <pic:cNvPicPr/>
                  </pic:nvPicPr>
                  <pic:blipFill>
                    <a:blip r:embed="rId12"/>
                    <a:stretch>
                      <a:fillRect/>
                    </a:stretch>
                  </pic:blipFill>
                  <pic:spPr>
                    <a:xfrm>
                      <a:off x="0" y="0"/>
                      <a:ext cx="2916743" cy="1627580"/>
                    </a:xfrm>
                    <a:prstGeom prst="rect">
                      <a:avLst/>
                    </a:prstGeom>
                  </pic:spPr>
                </pic:pic>
              </a:graphicData>
            </a:graphic>
          </wp:inline>
        </w:drawing>
      </w:r>
    </w:p>
    <w:p w14:paraId="138B296B" w14:textId="44BE3119" w:rsidR="00E24175" w:rsidRDefault="00E24175" w:rsidP="007A13D2">
      <w:pPr>
        <w:autoSpaceDE w:val="0"/>
        <w:autoSpaceDN w:val="0"/>
        <w:adjustRightInd w:val="0"/>
        <w:spacing w:after="0" w:line="262" w:lineRule="auto"/>
        <w:jc w:val="both"/>
        <w:rPr>
          <w:rFonts w:eastAsia="Times New Roman"/>
        </w:rPr>
      </w:pPr>
    </w:p>
    <w:p w14:paraId="591AE279" w14:textId="5C44EAC7" w:rsidR="008A0E8A" w:rsidRPr="008A0E8A" w:rsidRDefault="008A0E8A" w:rsidP="007A13D2">
      <w:pPr>
        <w:autoSpaceDE w:val="0"/>
        <w:autoSpaceDN w:val="0"/>
        <w:adjustRightInd w:val="0"/>
        <w:spacing w:after="0" w:line="262" w:lineRule="auto"/>
        <w:jc w:val="both"/>
        <w:rPr>
          <w:rFonts w:eastAsia="Times New Roman"/>
          <w:b/>
          <w:bCs/>
          <w:i/>
          <w:iCs/>
          <w:sz w:val="20"/>
          <w:szCs w:val="20"/>
        </w:rPr>
      </w:pPr>
      <w:r w:rsidRPr="008A0E8A">
        <w:rPr>
          <w:rFonts w:eastAsia="Times New Roman"/>
          <w:b/>
          <w:bCs/>
          <w:i/>
          <w:iCs/>
          <w:sz w:val="20"/>
          <w:szCs w:val="20"/>
        </w:rPr>
        <w:t xml:space="preserve">SolarEdge will showcase its new Commercial Storage System to the UK market for the first </w:t>
      </w:r>
      <w:proofErr w:type="gramStart"/>
      <w:r w:rsidRPr="008A0E8A">
        <w:rPr>
          <w:rFonts w:eastAsia="Times New Roman"/>
          <w:b/>
          <w:bCs/>
          <w:i/>
          <w:iCs/>
          <w:sz w:val="20"/>
          <w:szCs w:val="20"/>
        </w:rPr>
        <w:t>time</w:t>
      </w:r>
      <w:proofErr w:type="gramEnd"/>
    </w:p>
    <w:p w14:paraId="3F263AA7" w14:textId="77777777" w:rsidR="00E24175" w:rsidRDefault="00E24175" w:rsidP="007A13D2">
      <w:pPr>
        <w:autoSpaceDE w:val="0"/>
        <w:autoSpaceDN w:val="0"/>
        <w:adjustRightInd w:val="0"/>
        <w:spacing w:after="0" w:line="262" w:lineRule="auto"/>
        <w:jc w:val="both"/>
        <w:rPr>
          <w:rFonts w:eastAsia="Times New Roman"/>
        </w:rPr>
      </w:pPr>
    </w:p>
    <w:p w14:paraId="2ACD18D7" w14:textId="6BDAF305" w:rsidR="00E24175" w:rsidRDefault="00E24175" w:rsidP="007A13D2">
      <w:pPr>
        <w:autoSpaceDE w:val="0"/>
        <w:autoSpaceDN w:val="0"/>
        <w:adjustRightInd w:val="0"/>
        <w:spacing w:after="0" w:line="262" w:lineRule="auto"/>
        <w:jc w:val="both"/>
        <w:rPr>
          <w:rFonts w:eastAsia="Times New Roman"/>
        </w:rPr>
      </w:pPr>
      <w:r>
        <w:rPr>
          <w:noProof/>
        </w:rPr>
        <w:drawing>
          <wp:inline distT="0" distB="0" distL="0" distR="0" wp14:anchorId="49A9F111" wp14:editId="24865C0A">
            <wp:extent cx="2927350" cy="1860868"/>
            <wp:effectExtent l="0" t="0" r="6350" b="6350"/>
            <wp:docPr id="436390334" name="Picture 1" descr="A house with a gar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90334" name="Picture 1" descr="A house with a garage&#10;&#10;Description automatically generated"/>
                    <pic:cNvPicPr/>
                  </pic:nvPicPr>
                  <pic:blipFill>
                    <a:blip r:embed="rId13"/>
                    <a:stretch>
                      <a:fillRect/>
                    </a:stretch>
                  </pic:blipFill>
                  <pic:spPr>
                    <a:xfrm>
                      <a:off x="0" y="0"/>
                      <a:ext cx="2936111" cy="1866437"/>
                    </a:xfrm>
                    <a:prstGeom prst="rect">
                      <a:avLst/>
                    </a:prstGeom>
                  </pic:spPr>
                </pic:pic>
              </a:graphicData>
            </a:graphic>
          </wp:inline>
        </w:drawing>
      </w:r>
    </w:p>
    <w:p w14:paraId="7150E568" w14:textId="77777777" w:rsidR="008A0E8A" w:rsidRDefault="008A0E8A" w:rsidP="007A13D2">
      <w:pPr>
        <w:autoSpaceDE w:val="0"/>
        <w:autoSpaceDN w:val="0"/>
        <w:adjustRightInd w:val="0"/>
        <w:spacing w:after="0" w:line="262" w:lineRule="auto"/>
        <w:jc w:val="both"/>
        <w:rPr>
          <w:rFonts w:eastAsia="Times New Roman"/>
        </w:rPr>
      </w:pPr>
    </w:p>
    <w:p w14:paraId="3C7EA35E" w14:textId="7CB035DD" w:rsidR="008A0E8A" w:rsidRPr="00DA5635" w:rsidRDefault="00401790" w:rsidP="007A13D2">
      <w:pPr>
        <w:autoSpaceDE w:val="0"/>
        <w:autoSpaceDN w:val="0"/>
        <w:adjustRightInd w:val="0"/>
        <w:spacing w:after="0" w:line="262" w:lineRule="auto"/>
        <w:jc w:val="both"/>
        <w:rPr>
          <w:rFonts w:eastAsia="Times New Roman"/>
          <w:b/>
          <w:bCs/>
          <w:sz w:val="20"/>
          <w:szCs w:val="20"/>
        </w:rPr>
      </w:pPr>
      <w:r w:rsidRPr="00DA5635">
        <w:rPr>
          <w:rFonts w:eastAsia="Times New Roman"/>
          <w:b/>
          <w:bCs/>
          <w:sz w:val="20"/>
          <w:szCs w:val="20"/>
        </w:rPr>
        <w:t>SolarEdge ONE</w:t>
      </w:r>
      <w:r w:rsidR="00DA5635" w:rsidRPr="00DA5635">
        <w:rPr>
          <w:rFonts w:eastAsia="Times New Roman"/>
          <w:b/>
          <w:bCs/>
          <w:sz w:val="20"/>
          <w:szCs w:val="20"/>
        </w:rPr>
        <w:t xml:space="preserve">, a 24/7 energy operating system using data-driven automation to optimize the performance of PV, storage, backup and smart home </w:t>
      </w:r>
      <w:proofErr w:type="gramStart"/>
      <w:r w:rsidR="00DA5635" w:rsidRPr="00DA5635">
        <w:rPr>
          <w:rFonts w:eastAsia="Times New Roman"/>
          <w:b/>
          <w:bCs/>
          <w:sz w:val="20"/>
          <w:szCs w:val="20"/>
        </w:rPr>
        <w:t>appliances</w:t>
      </w:r>
      <w:proofErr w:type="gramEnd"/>
    </w:p>
    <w:p w14:paraId="746F8F25" w14:textId="77777777" w:rsidR="007A13D2" w:rsidRPr="007A13D2" w:rsidRDefault="007A13D2" w:rsidP="007A13D2">
      <w:pPr>
        <w:autoSpaceDE w:val="0"/>
        <w:autoSpaceDN w:val="0"/>
        <w:adjustRightInd w:val="0"/>
        <w:spacing w:after="0" w:line="262" w:lineRule="auto"/>
        <w:jc w:val="both"/>
        <w:rPr>
          <w:lang w:bidi="ar-SA"/>
        </w:rPr>
      </w:pPr>
    </w:p>
    <w:p w14:paraId="325FE7B4" w14:textId="77777777" w:rsidR="00306362" w:rsidRDefault="00306362" w:rsidP="00F43369">
      <w:pPr>
        <w:spacing w:after="0" w:line="262" w:lineRule="auto"/>
        <w:jc w:val="both"/>
        <w:rPr>
          <w:b/>
          <w:bCs/>
          <w:lang w:val="en-GB"/>
        </w:rPr>
      </w:pPr>
    </w:p>
    <w:p w14:paraId="3B53995B" w14:textId="77777777" w:rsidR="00DA5635" w:rsidRDefault="00DA5635" w:rsidP="00F43369">
      <w:pPr>
        <w:spacing w:after="0" w:line="262" w:lineRule="auto"/>
        <w:jc w:val="both"/>
        <w:rPr>
          <w:b/>
          <w:bCs/>
          <w:lang w:val="en-GB"/>
        </w:rPr>
      </w:pPr>
    </w:p>
    <w:p w14:paraId="550DDEE4" w14:textId="77777777" w:rsidR="00DA5635" w:rsidRDefault="00DA5635" w:rsidP="00F43369">
      <w:pPr>
        <w:spacing w:after="0" w:line="262" w:lineRule="auto"/>
        <w:jc w:val="both"/>
        <w:rPr>
          <w:b/>
          <w:bCs/>
          <w:lang w:val="en-GB"/>
        </w:rPr>
      </w:pPr>
    </w:p>
    <w:p w14:paraId="1DAD4782" w14:textId="77777777" w:rsidR="00DA5635" w:rsidRPr="0050714E" w:rsidRDefault="00DA5635" w:rsidP="00F43369">
      <w:pPr>
        <w:spacing w:after="0" w:line="262" w:lineRule="auto"/>
        <w:jc w:val="both"/>
        <w:rPr>
          <w:b/>
          <w:bCs/>
          <w:lang w:val="en-GB"/>
        </w:rPr>
      </w:pPr>
    </w:p>
    <w:p w14:paraId="779E3C36" w14:textId="48792E04" w:rsidR="00306362" w:rsidRPr="0050714E" w:rsidRDefault="00306362" w:rsidP="00F43369">
      <w:pPr>
        <w:spacing w:after="0" w:line="262" w:lineRule="auto"/>
        <w:jc w:val="both"/>
        <w:rPr>
          <w:b/>
          <w:iCs/>
          <w:lang w:val="en-GB"/>
        </w:rPr>
      </w:pPr>
      <w:r w:rsidRPr="0050714E">
        <w:rPr>
          <w:b/>
          <w:iCs/>
          <w:lang w:val="en-GB"/>
        </w:rPr>
        <w:t xml:space="preserve">About SolarEdge  </w:t>
      </w:r>
    </w:p>
    <w:p w14:paraId="0C78E685" w14:textId="77777777" w:rsidR="00306362" w:rsidRPr="0050714E" w:rsidRDefault="00306362" w:rsidP="00F43369">
      <w:pPr>
        <w:spacing w:after="0" w:line="262" w:lineRule="auto"/>
        <w:jc w:val="both"/>
        <w:rPr>
          <w:bCs/>
          <w:iCs/>
          <w:lang w:val="en-GB"/>
        </w:rPr>
      </w:pPr>
      <w:r w:rsidRPr="0050714E">
        <w:rPr>
          <w:bCs/>
          <w:iCs/>
          <w:lang w:val="en-GB"/>
        </w:rPr>
        <w:t xml:space="preserve">SolarEdge is a global leader in smart energy technology. By leveraging world-class engineering capabilities and with a relentless focus on innovation, SolarEdge creates smart energy solutions that power our lives and drive future progress. SolarEdge developed an intelligent inverter solution that changed the way power is harvested and managed in photovoltaic (PV) systems. The SolarEdge DC-optimized inverter seeks to maximize power generation while lowering the cost of energy produced by the PV system. Continuing to advance smart energy, SolarEdge addresses a broad range of energy market segments through its PV, storage, EV charging, batteries, electric vehicle powertrains, and grid services solutions.  </w:t>
      </w:r>
    </w:p>
    <w:p w14:paraId="124156F1" w14:textId="15303C62" w:rsidR="00306362" w:rsidRPr="0050714E" w:rsidRDefault="00306362" w:rsidP="00F43369">
      <w:pPr>
        <w:spacing w:after="0" w:line="262" w:lineRule="auto"/>
        <w:rPr>
          <w:rStyle w:val="Hyperlink"/>
          <w:bCs/>
          <w:iCs/>
          <w:lang w:val="en-GB"/>
        </w:rPr>
      </w:pPr>
      <w:r w:rsidRPr="0050714E">
        <w:rPr>
          <w:bCs/>
          <w:iCs/>
          <w:lang w:val="en-GB"/>
        </w:rPr>
        <w:br/>
        <w:t xml:space="preserve">SolarEdge is online at: </w:t>
      </w:r>
      <w:hyperlink r:id="rId14" w:history="1">
        <w:r w:rsidRPr="0050714E">
          <w:rPr>
            <w:rStyle w:val="Hyperlink"/>
            <w:bCs/>
            <w:iCs/>
            <w:lang w:val="en-GB"/>
          </w:rPr>
          <w:t>https://www.solaredge.com/uk</w:t>
        </w:r>
      </w:hyperlink>
    </w:p>
    <w:p w14:paraId="7CA42265" w14:textId="77777777" w:rsidR="00C10FC0" w:rsidRPr="0050714E" w:rsidRDefault="00C10FC0" w:rsidP="00F43369">
      <w:pPr>
        <w:spacing w:after="0" w:line="262" w:lineRule="auto"/>
        <w:rPr>
          <w:b/>
          <w:bCs/>
          <w:lang w:val="en-GB"/>
        </w:rPr>
      </w:pPr>
    </w:p>
    <w:p w14:paraId="3659FB4A" w14:textId="6FB111DF" w:rsidR="009E1A57" w:rsidRPr="0050714E" w:rsidRDefault="0005091E" w:rsidP="00F43369">
      <w:pPr>
        <w:spacing w:after="0" w:line="262" w:lineRule="auto"/>
        <w:rPr>
          <w:b/>
          <w:bCs/>
          <w:lang w:val="en-GB"/>
        </w:rPr>
      </w:pPr>
      <w:r w:rsidRPr="0050714E">
        <w:rPr>
          <w:b/>
          <w:bCs/>
          <w:lang w:val="en-GB"/>
        </w:rPr>
        <w:t>Media Contacts:</w:t>
      </w:r>
    </w:p>
    <w:p w14:paraId="71309B98" w14:textId="52C94591" w:rsidR="009E1A57" w:rsidRPr="0050714E" w:rsidRDefault="009E1A57" w:rsidP="00F43369">
      <w:pPr>
        <w:spacing w:after="0" w:line="262" w:lineRule="auto"/>
        <w:rPr>
          <w:lang w:val="en-GB"/>
        </w:rPr>
      </w:pPr>
      <w:r w:rsidRPr="0050714E">
        <w:rPr>
          <w:lang w:val="en-GB"/>
        </w:rPr>
        <w:t>Matt Walker</w:t>
      </w:r>
    </w:p>
    <w:p w14:paraId="70CE1179" w14:textId="77777777" w:rsidR="009E1A57" w:rsidRPr="0050714E" w:rsidRDefault="009E1A57" w:rsidP="00F43369">
      <w:pPr>
        <w:spacing w:after="0" w:line="262" w:lineRule="auto"/>
        <w:rPr>
          <w:lang w:val="en-GB"/>
        </w:rPr>
      </w:pPr>
      <w:r w:rsidRPr="0050714E">
        <w:rPr>
          <w:lang w:val="en-GB"/>
        </w:rPr>
        <w:t>Incus Media</w:t>
      </w:r>
    </w:p>
    <w:p w14:paraId="2C814785" w14:textId="51C8C53C" w:rsidR="009E1A57" w:rsidRPr="0050714E" w:rsidRDefault="00DA5635" w:rsidP="00F43369">
      <w:pPr>
        <w:spacing w:after="0" w:line="262" w:lineRule="auto"/>
        <w:rPr>
          <w:rStyle w:val="Hyperlink"/>
          <w:lang w:val="pt-BR"/>
        </w:rPr>
      </w:pPr>
      <w:hyperlink r:id="rId15" w:history="1">
        <w:r w:rsidR="002444DD" w:rsidRPr="0050714E">
          <w:rPr>
            <w:rStyle w:val="Hyperlink"/>
            <w:lang w:val="pt-BR"/>
          </w:rPr>
          <w:t>matt.walker@incus-media.com</w:t>
        </w:r>
      </w:hyperlink>
    </w:p>
    <w:p w14:paraId="37F28155" w14:textId="77777777" w:rsidR="002F7D90" w:rsidRPr="0050714E" w:rsidRDefault="002F7D90" w:rsidP="00F43369">
      <w:pPr>
        <w:spacing w:after="0" w:line="262" w:lineRule="auto"/>
        <w:rPr>
          <w:rStyle w:val="Hyperlink"/>
          <w:lang w:val="pt-BR"/>
        </w:rPr>
      </w:pPr>
    </w:p>
    <w:p w14:paraId="472B24B4" w14:textId="77777777" w:rsidR="002F7D90" w:rsidRPr="0050714E" w:rsidRDefault="002F7D90" w:rsidP="00F43369">
      <w:pPr>
        <w:spacing w:after="0" w:line="262" w:lineRule="auto"/>
        <w:rPr>
          <w:lang w:val="pt-BR"/>
        </w:rPr>
      </w:pPr>
      <w:r w:rsidRPr="0050714E">
        <w:rPr>
          <w:lang w:val="pt-BR"/>
        </w:rPr>
        <w:t>Justine Pedrioli</w:t>
      </w:r>
    </w:p>
    <w:p w14:paraId="56E010B6" w14:textId="4633AAC5" w:rsidR="002F7D90" w:rsidRPr="0050714E" w:rsidRDefault="002F7D90" w:rsidP="00F43369">
      <w:pPr>
        <w:spacing w:after="0" w:line="262" w:lineRule="auto"/>
        <w:rPr>
          <w:lang w:val="pt-BR"/>
        </w:rPr>
      </w:pPr>
      <w:r w:rsidRPr="0050714E">
        <w:rPr>
          <w:lang w:val="pt-BR"/>
        </w:rPr>
        <w:t xml:space="preserve">Incus Media </w:t>
      </w:r>
    </w:p>
    <w:p w14:paraId="6CEDE9A9" w14:textId="63461A16" w:rsidR="002F7D90" w:rsidRPr="0050714E" w:rsidRDefault="00DA5635" w:rsidP="00F43369">
      <w:pPr>
        <w:spacing w:after="0" w:line="262" w:lineRule="auto"/>
        <w:rPr>
          <w:lang w:val="pt-BR"/>
        </w:rPr>
      </w:pPr>
      <w:hyperlink r:id="rId16" w:history="1">
        <w:r w:rsidR="002F7D90" w:rsidRPr="0050714E">
          <w:rPr>
            <w:rStyle w:val="Hyperlink"/>
            <w:lang w:val="pt-BR"/>
          </w:rPr>
          <w:t>justine.pedrioli@incus-media.com</w:t>
        </w:r>
      </w:hyperlink>
      <w:r w:rsidR="002F7D90" w:rsidRPr="0050714E">
        <w:rPr>
          <w:lang w:val="pt-BR"/>
        </w:rPr>
        <w:t xml:space="preserve"> </w:t>
      </w:r>
    </w:p>
    <w:p w14:paraId="3A26A878" w14:textId="77777777" w:rsidR="009E1A57" w:rsidRPr="0050714E" w:rsidRDefault="009E1A57" w:rsidP="00F43369">
      <w:pPr>
        <w:spacing w:after="0" w:line="262" w:lineRule="auto"/>
        <w:rPr>
          <w:lang w:val="pt-BR"/>
        </w:rPr>
      </w:pPr>
    </w:p>
    <w:sectPr w:rsidR="009E1A57" w:rsidRPr="0050714E" w:rsidSect="00273DE1">
      <w:headerReference w:type="default" r:id="rId17"/>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C6410" w14:textId="77777777" w:rsidR="00315431" w:rsidRDefault="00315431" w:rsidP="00AD2069">
      <w:pPr>
        <w:spacing w:after="0" w:line="240" w:lineRule="auto"/>
      </w:pPr>
      <w:r>
        <w:separator/>
      </w:r>
    </w:p>
  </w:endnote>
  <w:endnote w:type="continuationSeparator" w:id="0">
    <w:p w14:paraId="523C2885" w14:textId="77777777" w:rsidR="00315431" w:rsidRDefault="00315431" w:rsidP="00AD2069">
      <w:pPr>
        <w:spacing w:after="0" w:line="240" w:lineRule="auto"/>
      </w:pPr>
      <w:r>
        <w:continuationSeparator/>
      </w:r>
    </w:p>
  </w:endnote>
  <w:endnote w:type="continuationNotice" w:id="1">
    <w:p w14:paraId="29FB3756" w14:textId="77777777" w:rsidR="00315431" w:rsidRDefault="003154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A007A" w14:textId="77777777" w:rsidR="00315431" w:rsidRDefault="00315431" w:rsidP="00AD2069">
      <w:pPr>
        <w:spacing w:after="0" w:line="240" w:lineRule="auto"/>
      </w:pPr>
      <w:r>
        <w:separator/>
      </w:r>
    </w:p>
  </w:footnote>
  <w:footnote w:type="continuationSeparator" w:id="0">
    <w:p w14:paraId="453F40E1" w14:textId="77777777" w:rsidR="00315431" w:rsidRDefault="00315431" w:rsidP="00AD2069">
      <w:pPr>
        <w:spacing w:after="0" w:line="240" w:lineRule="auto"/>
      </w:pPr>
      <w:r>
        <w:continuationSeparator/>
      </w:r>
    </w:p>
  </w:footnote>
  <w:footnote w:type="continuationNotice" w:id="1">
    <w:p w14:paraId="33BF607C" w14:textId="77777777" w:rsidR="00315431" w:rsidRDefault="003154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23F4" w14:textId="55DF2C46" w:rsidR="00AD2069" w:rsidRPr="00467606" w:rsidRDefault="00467606" w:rsidP="00467606">
    <w:pPr>
      <w:pStyle w:val="Header"/>
    </w:pPr>
    <w:r>
      <w:rPr>
        <w:noProof/>
        <w:lang w:val="en-GB" w:eastAsia="en-GB"/>
      </w:rPr>
      <w:drawing>
        <wp:inline distT="0" distB="0" distL="0" distR="0" wp14:anchorId="6DB26300" wp14:editId="6F8CF494">
          <wp:extent cx="1669415" cy="425450"/>
          <wp:effectExtent l="0" t="0" r="6985" b="0"/>
          <wp:docPr id="2" name="Picture 2" descr="https://upload.wikimedia.org/wikipedia/commons/4/46/SolarEdg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6/SolarEdge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415" cy="42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441E"/>
    <w:multiLevelType w:val="hybridMultilevel"/>
    <w:tmpl w:val="FAA2D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E656DF"/>
    <w:multiLevelType w:val="hybridMultilevel"/>
    <w:tmpl w:val="0FACB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031ADD"/>
    <w:multiLevelType w:val="multilevel"/>
    <w:tmpl w:val="841C9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7310A6"/>
    <w:multiLevelType w:val="hybridMultilevel"/>
    <w:tmpl w:val="E8583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055D68"/>
    <w:multiLevelType w:val="hybridMultilevel"/>
    <w:tmpl w:val="3D460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1387B"/>
    <w:multiLevelType w:val="hybridMultilevel"/>
    <w:tmpl w:val="20C20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870BE6"/>
    <w:multiLevelType w:val="hybridMultilevel"/>
    <w:tmpl w:val="B7829BF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8" w15:restartNumberingAfterBreak="0">
    <w:nsid w:val="674D42A7"/>
    <w:multiLevelType w:val="hybridMultilevel"/>
    <w:tmpl w:val="99F6F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383257"/>
    <w:multiLevelType w:val="hybridMultilevel"/>
    <w:tmpl w:val="C50E6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4522F6"/>
    <w:multiLevelType w:val="hybridMultilevel"/>
    <w:tmpl w:val="FD100A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E987C06"/>
    <w:multiLevelType w:val="hybridMultilevel"/>
    <w:tmpl w:val="6660E01E"/>
    <w:lvl w:ilvl="0" w:tplc="A17A49E6">
      <w:start w:val="1"/>
      <w:numFmt w:val="bullet"/>
      <w:lvlText w:val="•"/>
      <w:lvlJc w:val="left"/>
      <w:pPr>
        <w:tabs>
          <w:tab w:val="num" w:pos="720"/>
        </w:tabs>
        <w:ind w:left="720" w:hanging="360"/>
      </w:pPr>
      <w:rPr>
        <w:rFonts w:ascii="Arial" w:hAnsi="Arial" w:hint="default"/>
      </w:rPr>
    </w:lvl>
    <w:lvl w:ilvl="1" w:tplc="73F6026C" w:tentative="1">
      <w:start w:val="1"/>
      <w:numFmt w:val="bullet"/>
      <w:lvlText w:val="•"/>
      <w:lvlJc w:val="left"/>
      <w:pPr>
        <w:tabs>
          <w:tab w:val="num" w:pos="1440"/>
        </w:tabs>
        <w:ind w:left="1440" w:hanging="360"/>
      </w:pPr>
      <w:rPr>
        <w:rFonts w:ascii="Arial" w:hAnsi="Arial" w:hint="default"/>
      </w:rPr>
    </w:lvl>
    <w:lvl w:ilvl="2" w:tplc="586CC406" w:tentative="1">
      <w:start w:val="1"/>
      <w:numFmt w:val="bullet"/>
      <w:lvlText w:val="•"/>
      <w:lvlJc w:val="left"/>
      <w:pPr>
        <w:tabs>
          <w:tab w:val="num" w:pos="2160"/>
        </w:tabs>
        <w:ind w:left="2160" w:hanging="360"/>
      </w:pPr>
      <w:rPr>
        <w:rFonts w:ascii="Arial" w:hAnsi="Arial" w:hint="default"/>
      </w:rPr>
    </w:lvl>
    <w:lvl w:ilvl="3" w:tplc="8FF41918" w:tentative="1">
      <w:start w:val="1"/>
      <w:numFmt w:val="bullet"/>
      <w:lvlText w:val="•"/>
      <w:lvlJc w:val="left"/>
      <w:pPr>
        <w:tabs>
          <w:tab w:val="num" w:pos="2880"/>
        </w:tabs>
        <w:ind w:left="2880" w:hanging="360"/>
      </w:pPr>
      <w:rPr>
        <w:rFonts w:ascii="Arial" w:hAnsi="Arial" w:hint="default"/>
      </w:rPr>
    </w:lvl>
    <w:lvl w:ilvl="4" w:tplc="33DCFB2C" w:tentative="1">
      <w:start w:val="1"/>
      <w:numFmt w:val="bullet"/>
      <w:lvlText w:val="•"/>
      <w:lvlJc w:val="left"/>
      <w:pPr>
        <w:tabs>
          <w:tab w:val="num" w:pos="3600"/>
        </w:tabs>
        <w:ind w:left="3600" w:hanging="360"/>
      </w:pPr>
      <w:rPr>
        <w:rFonts w:ascii="Arial" w:hAnsi="Arial" w:hint="default"/>
      </w:rPr>
    </w:lvl>
    <w:lvl w:ilvl="5" w:tplc="5A20D4EE" w:tentative="1">
      <w:start w:val="1"/>
      <w:numFmt w:val="bullet"/>
      <w:lvlText w:val="•"/>
      <w:lvlJc w:val="left"/>
      <w:pPr>
        <w:tabs>
          <w:tab w:val="num" w:pos="4320"/>
        </w:tabs>
        <w:ind w:left="4320" w:hanging="360"/>
      </w:pPr>
      <w:rPr>
        <w:rFonts w:ascii="Arial" w:hAnsi="Arial" w:hint="default"/>
      </w:rPr>
    </w:lvl>
    <w:lvl w:ilvl="6" w:tplc="69E2A358" w:tentative="1">
      <w:start w:val="1"/>
      <w:numFmt w:val="bullet"/>
      <w:lvlText w:val="•"/>
      <w:lvlJc w:val="left"/>
      <w:pPr>
        <w:tabs>
          <w:tab w:val="num" w:pos="5040"/>
        </w:tabs>
        <w:ind w:left="5040" w:hanging="360"/>
      </w:pPr>
      <w:rPr>
        <w:rFonts w:ascii="Arial" w:hAnsi="Arial" w:hint="default"/>
      </w:rPr>
    </w:lvl>
    <w:lvl w:ilvl="7" w:tplc="E904EA14" w:tentative="1">
      <w:start w:val="1"/>
      <w:numFmt w:val="bullet"/>
      <w:lvlText w:val="•"/>
      <w:lvlJc w:val="left"/>
      <w:pPr>
        <w:tabs>
          <w:tab w:val="num" w:pos="5760"/>
        </w:tabs>
        <w:ind w:left="5760" w:hanging="360"/>
      </w:pPr>
      <w:rPr>
        <w:rFonts w:ascii="Arial" w:hAnsi="Arial" w:hint="default"/>
      </w:rPr>
    </w:lvl>
    <w:lvl w:ilvl="8" w:tplc="92EE433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1CB3E9E"/>
    <w:multiLevelType w:val="hybridMultilevel"/>
    <w:tmpl w:val="D6C03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1056B"/>
    <w:multiLevelType w:val="hybridMultilevel"/>
    <w:tmpl w:val="24AA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3125173">
    <w:abstractNumId w:val="7"/>
  </w:num>
  <w:num w:numId="2" w16cid:durableId="81461880">
    <w:abstractNumId w:val="5"/>
  </w:num>
  <w:num w:numId="3" w16cid:durableId="2093240767">
    <w:abstractNumId w:val="13"/>
  </w:num>
  <w:num w:numId="4" w16cid:durableId="1398092988">
    <w:abstractNumId w:val="9"/>
  </w:num>
  <w:num w:numId="5" w16cid:durableId="421535580">
    <w:abstractNumId w:val="8"/>
  </w:num>
  <w:num w:numId="6" w16cid:durableId="1107383255">
    <w:abstractNumId w:val="11"/>
  </w:num>
  <w:num w:numId="7" w16cid:durableId="498933501">
    <w:abstractNumId w:val="2"/>
  </w:num>
  <w:num w:numId="8" w16cid:durableId="640964494">
    <w:abstractNumId w:val="6"/>
  </w:num>
  <w:num w:numId="9" w16cid:durableId="1319576788">
    <w:abstractNumId w:val="1"/>
  </w:num>
  <w:num w:numId="10" w16cid:durableId="968432792">
    <w:abstractNumId w:val="4"/>
  </w:num>
  <w:num w:numId="11" w16cid:durableId="1811242166">
    <w:abstractNumId w:val="12"/>
  </w:num>
  <w:num w:numId="12" w16cid:durableId="1004210694">
    <w:abstractNumId w:val="10"/>
  </w:num>
  <w:num w:numId="13" w16cid:durableId="1463890862">
    <w:abstractNumId w:val="3"/>
  </w:num>
  <w:num w:numId="14" w16cid:durableId="2003118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296"/>
    <w:rsid w:val="00000A62"/>
    <w:rsid w:val="000012B1"/>
    <w:rsid w:val="00004440"/>
    <w:rsid w:val="0000661E"/>
    <w:rsid w:val="0001294F"/>
    <w:rsid w:val="000165A8"/>
    <w:rsid w:val="00016E3D"/>
    <w:rsid w:val="000201FE"/>
    <w:rsid w:val="00021A0E"/>
    <w:rsid w:val="00023F8B"/>
    <w:rsid w:val="00027CDB"/>
    <w:rsid w:val="00031069"/>
    <w:rsid w:val="000331E2"/>
    <w:rsid w:val="0003409E"/>
    <w:rsid w:val="00034BC5"/>
    <w:rsid w:val="00034D77"/>
    <w:rsid w:val="00034E72"/>
    <w:rsid w:val="00035BB0"/>
    <w:rsid w:val="00043B07"/>
    <w:rsid w:val="00043FC1"/>
    <w:rsid w:val="00044870"/>
    <w:rsid w:val="0004508D"/>
    <w:rsid w:val="00047050"/>
    <w:rsid w:val="0005091E"/>
    <w:rsid w:val="00050E33"/>
    <w:rsid w:val="0005121F"/>
    <w:rsid w:val="000512D5"/>
    <w:rsid w:val="000524C9"/>
    <w:rsid w:val="00056069"/>
    <w:rsid w:val="0005666F"/>
    <w:rsid w:val="00057959"/>
    <w:rsid w:val="00057D31"/>
    <w:rsid w:val="00061334"/>
    <w:rsid w:val="00061741"/>
    <w:rsid w:val="0006199D"/>
    <w:rsid w:val="00062B83"/>
    <w:rsid w:val="00065E99"/>
    <w:rsid w:val="00065F7D"/>
    <w:rsid w:val="000707BC"/>
    <w:rsid w:val="0007477C"/>
    <w:rsid w:val="00076FBC"/>
    <w:rsid w:val="0008050E"/>
    <w:rsid w:val="0008331E"/>
    <w:rsid w:val="0008642C"/>
    <w:rsid w:val="00096334"/>
    <w:rsid w:val="00097BE3"/>
    <w:rsid w:val="000A14F6"/>
    <w:rsid w:val="000A24C0"/>
    <w:rsid w:val="000A2E8A"/>
    <w:rsid w:val="000A2E96"/>
    <w:rsid w:val="000A67D7"/>
    <w:rsid w:val="000C0FED"/>
    <w:rsid w:val="000C221E"/>
    <w:rsid w:val="000C32AC"/>
    <w:rsid w:val="000C3D09"/>
    <w:rsid w:val="000C6183"/>
    <w:rsid w:val="000C6C59"/>
    <w:rsid w:val="000D0A47"/>
    <w:rsid w:val="000D2911"/>
    <w:rsid w:val="000D3818"/>
    <w:rsid w:val="000D3B24"/>
    <w:rsid w:val="000D4319"/>
    <w:rsid w:val="000D731A"/>
    <w:rsid w:val="000D7988"/>
    <w:rsid w:val="000E06BF"/>
    <w:rsid w:val="000E392D"/>
    <w:rsid w:val="000E4B42"/>
    <w:rsid w:val="000E711D"/>
    <w:rsid w:val="000F071C"/>
    <w:rsid w:val="000F1506"/>
    <w:rsid w:val="000F729C"/>
    <w:rsid w:val="001004F4"/>
    <w:rsid w:val="00100917"/>
    <w:rsid w:val="001039D1"/>
    <w:rsid w:val="001078A0"/>
    <w:rsid w:val="00115CE3"/>
    <w:rsid w:val="00115D63"/>
    <w:rsid w:val="00120AAC"/>
    <w:rsid w:val="00123D76"/>
    <w:rsid w:val="00124D6E"/>
    <w:rsid w:val="00125D74"/>
    <w:rsid w:val="00126EC8"/>
    <w:rsid w:val="00131CA4"/>
    <w:rsid w:val="0013275D"/>
    <w:rsid w:val="00133A74"/>
    <w:rsid w:val="00133B6A"/>
    <w:rsid w:val="0013410F"/>
    <w:rsid w:val="0014024F"/>
    <w:rsid w:val="00140618"/>
    <w:rsid w:val="00141430"/>
    <w:rsid w:val="00142EC3"/>
    <w:rsid w:val="0015156D"/>
    <w:rsid w:val="00152279"/>
    <w:rsid w:val="00154C79"/>
    <w:rsid w:val="00154D9A"/>
    <w:rsid w:val="00154E81"/>
    <w:rsid w:val="001603E3"/>
    <w:rsid w:val="001626DA"/>
    <w:rsid w:val="001652B3"/>
    <w:rsid w:val="00165585"/>
    <w:rsid w:val="0016595A"/>
    <w:rsid w:val="00166EF7"/>
    <w:rsid w:val="001670B1"/>
    <w:rsid w:val="001706A6"/>
    <w:rsid w:val="00170AD0"/>
    <w:rsid w:val="001715FF"/>
    <w:rsid w:val="0017367C"/>
    <w:rsid w:val="00177C10"/>
    <w:rsid w:val="001805E6"/>
    <w:rsid w:val="00181217"/>
    <w:rsid w:val="0018484C"/>
    <w:rsid w:val="00193D58"/>
    <w:rsid w:val="00197FB7"/>
    <w:rsid w:val="001A6671"/>
    <w:rsid w:val="001A6F67"/>
    <w:rsid w:val="001A7B8F"/>
    <w:rsid w:val="001B22AD"/>
    <w:rsid w:val="001B429D"/>
    <w:rsid w:val="001B6091"/>
    <w:rsid w:val="001C02D7"/>
    <w:rsid w:val="001C080F"/>
    <w:rsid w:val="001C3A37"/>
    <w:rsid w:val="001C41A6"/>
    <w:rsid w:val="001C4653"/>
    <w:rsid w:val="001C5EEA"/>
    <w:rsid w:val="001D1CA6"/>
    <w:rsid w:val="001D4DE8"/>
    <w:rsid w:val="001D5F01"/>
    <w:rsid w:val="001D7397"/>
    <w:rsid w:val="001D7EA1"/>
    <w:rsid w:val="001F20DF"/>
    <w:rsid w:val="001F6855"/>
    <w:rsid w:val="00201C76"/>
    <w:rsid w:val="00203477"/>
    <w:rsid w:val="002051A6"/>
    <w:rsid w:val="00205C22"/>
    <w:rsid w:val="002062F8"/>
    <w:rsid w:val="00211D80"/>
    <w:rsid w:val="002136B6"/>
    <w:rsid w:val="002207D1"/>
    <w:rsid w:val="00222BBC"/>
    <w:rsid w:val="0022543A"/>
    <w:rsid w:val="002258A3"/>
    <w:rsid w:val="002278A2"/>
    <w:rsid w:val="00227C96"/>
    <w:rsid w:val="00232BE2"/>
    <w:rsid w:val="00233537"/>
    <w:rsid w:val="002336C9"/>
    <w:rsid w:val="00237230"/>
    <w:rsid w:val="00237BF1"/>
    <w:rsid w:val="002420F9"/>
    <w:rsid w:val="00242B21"/>
    <w:rsid w:val="002444DD"/>
    <w:rsid w:val="0024524C"/>
    <w:rsid w:val="00245F93"/>
    <w:rsid w:val="00256441"/>
    <w:rsid w:val="00256545"/>
    <w:rsid w:val="00257893"/>
    <w:rsid w:val="002602A8"/>
    <w:rsid w:val="00261D41"/>
    <w:rsid w:val="00265D5C"/>
    <w:rsid w:val="00270229"/>
    <w:rsid w:val="00273DE1"/>
    <w:rsid w:val="002745E8"/>
    <w:rsid w:val="002747E1"/>
    <w:rsid w:val="00274B41"/>
    <w:rsid w:val="0028099D"/>
    <w:rsid w:val="002971FC"/>
    <w:rsid w:val="002A093C"/>
    <w:rsid w:val="002A0994"/>
    <w:rsid w:val="002A0F27"/>
    <w:rsid w:val="002A1764"/>
    <w:rsid w:val="002A1936"/>
    <w:rsid w:val="002A4D34"/>
    <w:rsid w:val="002A5258"/>
    <w:rsid w:val="002A7129"/>
    <w:rsid w:val="002B11C6"/>
    <w:rsid w:val="002B6CE6"/>
    <w:rsid w:val="002C0094"/>
    <w:rsid w:val="002C01F6"/>
    <w:rsid w:val="002C22F2"/>
    <w:rsid w:val="002C70B7"/>
    <w:rsid w:val="002D295E"/>
    <w:rsid w:val="002D34D8"/>
    <w:rsid w:val="002E5509"/>
    <w:rsid w:val="002E61AD"/>
    <w:rsid w:val="002F16F5"/>
    <w:rsid w:val="002F1874"/>
    <w:rsid w:val="002F7D90"/>
    <w:rsid w:val="00306362"/>
    <w:rsid w:val="00311418"/>
    <w:rsid w:val="00311BD8"/>
    <w:rsid w:val="00313C3B"/>
    <w:rsid w:val="00314EDC"/>
    <w:rsid w:val="00315431"/>
    <w:rsid w:val="0031583A"/>
    <w:rsid w:val="003174EB"/>
    <w:rsid w:val="00320B58"/>
    <w:rsid w:val="00320C76"/>
    <w:rsid w:val="00321C5E"/>
    <w:rsid w:val="00324256"/>
    <w:rsid w:val="003266CE"/>
    <w:rsid w:val="00333620"/>
    <w:rsid w:val="00334484"/>
    <w:rsid w:val="00342313"/>
    <w:rsid w:val="00342F4B"/>
    <w:rsid w:val="00343D14"/>
    <w:rsid w:val="00344ADD"/>
    <w:rsid w:val="00345192"/>
    <w:rsid w:val="003473D0"/>
    <w:rsid w:val="00353E01"/>
    <w:rsid w:val="00356BB6"/>
    <w:rsid w:val="00361B68"/>
    <w:rsid w:val="003620DF"/>
    <w:rsid w:val="00362309"/>
    <w:rsid w:val="00362C95"/>
    <w:rsid w:val="00370662"/>
    <w:rsid w:val="00373791"/>
    <w:rsid w:val="003746E6"/>
    <w:rsid w:val="00377EF2"/>
    <w:rsid w:val="00382BA1"/>
    <w:rsid w:val="00382BB3"/>
    <w:rsid w:val="00383080"/>
    <w:rsid w:val="003837EE"/>
    <w:rsid w:val="00384134"/>
    <w:rsid w:val="00385455"/>
    <w:rsid w:val="00386F61"/>
    <w:rsid w:val="00387895"/>
    <w:rsid w:val="003905A8"/>
    <w:rsid w:val="00390D7C"/>
    <w:rsid w:val="00391706"/>
    <w:rsid w:val="00391B68"/>
    <w:rsid w:val="00395427"/>
    <w:rsid w:val="00396E32"/>
    <w:rsid w:val="003A09CC"/>
    <w:rsid w:val="003A2187"/>
    <w:rsid w:val="003A44D0"/>
    <w:rsid w:val="003A64D4"/>
    <w:rsid w:val="003B1EA5"/>
    <w:rsid w:val="003B3801"/>
    <w:rsid w:val="003B5AA4"/>
    <w:rsid w:val="003B5E79"/>
    <w:rsid w:val="003C3048"/>
    <w:rsid w:val="003C7421"/>
    <w:rsid w:val="003C7F3B"/>
    <w:rsid w:val="003D428B"/>
    <w:rsid w:val="003D43C6"/>
    <w:rsid w:val="003D518E"/>
    <w:rsid w:val="003D573D"/>
    <w:rsid w:val="003E11EE"/>
    <w:rsid w:val="003F64B8"/>
    <w:rsid w:val="003F750C"/>
    <w:rsid w:val="003F792A"/>
    <w:rsid w:val="004005A8"/>
    <w:rsid w:val="00401790"/>
    <w:rsid w:val="00403DBC"/>
    <w:rsid w:val="00405E4C"/>
    <w:rsid w:val="00411264"/>
    <w:rsid w:val="0041587C"/>
    <w:rsid w:val="0041697B"/>
    <w:rsid w:val="00420687"/>
    <w:rsid w:val="0042188E"/>
    <w:rsid w:val="00422855"/>
    <w:rsid w:val="00422A8E"/>
    <w:rsid w:val="0042372F"/>
    <w:rsid w:val="004239E2"/>
    <w:rsid w:val="00427D3F"/>
    <w:rsid w:val="00430763"/>
    <w:rsid w:val="00437CE3"/>
    <w:rsid w:val="0044021D"/>
    <w:rsid w:val="00450317"/>
    <w:rsid w:val="00451D42"/>
    <w:rsid w:val="00453062"/>
    <w:rsid w:val="004569B7"/>
    <w:rsid w:val="00456C6E"/>
    <w:rsid w:val="00461A1C"/>
    <w:rsid w:val="00464F43"/>
    <w:rsid w:val="0046564F"/>
    <w:rsid w:val="00467606"/>
    <w:rsid w:val="00467BFC"/>
    <w:rsid w:val="004706A7"/>
    <w:rsid w:val="004738DD"/>
    <w:rsid w:val="0047578C"/>
    <w:rsid w:val="00476F0E"/>
    <w:rsid w:val="00480368"/>
    <w:rsid w:val="0048098B"/>
    <w:rsid w:val="00485C19"/>
    <w:rsid w:val="00485CE3"/>
    <w:rsid w:val="004879C9"/>
    <w:rsid w:val="004913EB"/>
    <w:rsid w:val="004930C7"/>
    <w:rsid w:val="00494166"/>
    <w:rsid w:val="0049537D"/>
    <w:rsid w:val="004A6171"/>
    <w:rsid w:val="004A7742"/>
    <w:rsid w:val="004A7E4B"/>
    <w:rsid w:val="004B0C26"/>
    <w:rsid w:val="004B0C46"/>
    <w:rsid w:val="004B2474"/>
    <w:rsid w:val="004B3550"/>
    <w:rsid w:val="004B398B"/>
    <w:rsid w:val="004B4AD6"/>
    <w:rsid w:val="004B533A"/>
    <w:rsid w:val="004C0628"/>
    <w:rsid w:val="004C25F0"/>
    <w:rsid w:val="004C2607"/>
    <w:rsid w:val="004C4075"/>
    <w:rsid w:val="004C51B3"/>
    <w:rsid w:val="004C5856"/>
    <w:rsid w:val="004D2437"/>
    <w:rsid w:val="004D2EDC"/>
    <w:rsid w:val="004D3AFD"/>
    <w:rsid w:val="004D49C5"/>
    <w:rsid w:val="004D675B"/>
    <w:rsid w:val="004D74ED"/>
    <w:rsid w:val="004E00B2"/>
    <w:rsid w:val="004E142B"/>
    <w:rsid w:val="004E1A2C"/>
    <w:rsid w:val="004E5790"/>
    <w:rsid w:val="004E61E5"/>
    <w:rsid w:val="005029B0"/>
    <w:rsid w:val="00502FA4"/>
    <w:rsid w:val="0050372C"/>
    <w:rsid w:val="0050714E"/>
    <w:rsid w:val="00514E70"/>
    <w:rsid w:val="0051667A"/>
    <w:rsid w:val="0052157C"/>
    <w:rsid w:val="00522DA9"/>
    <w:rsid w:val="005246D7"/>
    <w:rsid w:val="00532C11"/>
    <w:rsid w:val="00532D45"/>
    <w:rsid w:val="00535899"/>
    <w:rsid w:val="00545411"/>
    <w:rsid w:val="005463F4"/>
    <w:rsid w:val="005531F9"/>
    <w:rsid w:val="005549FE"/>
    <w:rsid w:val="005574A7"/>
    <w:rsid w:val="005577F7"/>
    <w:rsid w:val="00560B99"/>
    <w:rsid w:val="00561E40"/>
    <w:rsid w:val="00562D34"/>
    <w:rsid w:val="00565DA5"/>
    <w:rsid w:val="00566006"/>
    <w:rsid w:val="00566331"/>
    <w:rsid w:val="005665CC"/>
    <w:rsid w:val="00567E6E"/>
    <w:rsid w:val="005707C5"/>
    <w:rsid w:val="00573DC7"/>
    <w:rsid w:val="0057599C"/>
    <w:rsid w:val="0058256D"/>
    <w:rsid w:val="00582FFA"/>
    <w:rsid w:val="00585DCA"/>
    <w:rsid w:val="00590C37"/>
    <w:rsid w:val="00590DA5"/>
    <w:rsid w:val="00593E96"/>
    <w:rsid w:val="00594356"/>
    <w:rsid w:val="005960C1"/>
    <w:rsid w:val="00597EDB"/>
    <w:rsid w:val="005A3EFA"/>
    <w:rsid w:val="005A5A83"/>
    <w:rsid w:val="005A6847"/>
    <w:rsid w:val="005B38CA"/>
    <w:rsid w:val="005B47F9"/>
    <w:rsid w:val="005B6662"/>
    <w:rsid w:val="005B7AF0"/>
    <w:rsid w:val="005C020D"/>
    <w:rsid w:val="005C0C35"/>
    <w:rsid w:val="005C3BB8"/>
    <w:rsid w:val="005C6D61"/>
    <w:rsid w:val="005D0AC8"/>
    <w:rsid w:val="005D0B43"/>
    <w:rsid w:val="005D1E20"/>
    <w:rsid w:val="005D3359"/>
    <w:rsid w:val="005D3634"/>
    <w:rsid w:val="005D59A1"/>
    <w:rsid w:val="005D7FAD"/>
    <w:rsid w:val="005E0793"/>
    <w:rsid w:val="005E0DE9"/>
    <w:rsid w:val="005E4296"/>
    <w:rsid w:val="005F55AC"/>
    <w:rsid w:val="005F7362"/>
    <w:rsid w:val="00600AB5"/>
    <w:rsid w:val="006022BE"/>
    <w:rsid w:val="00613CCD"/>
    <w:rsid w:val="006173C4"/>
    <w:rsid w:val="00622A9A"/>
    <w:rsid w:val="00627DA4"/>
    <w:rsid w:val="00632933"/>
    <w:rsid w:val="006335E8"/>
    <w:rsid w:val="00634A40"/>
    <w:rsid w:val="00641863"/>
    <w:rsid w:val="006438F9"/>
    <w:rsid w:val="006439D0"/>
    <w:rsid w:val="00644F7E"/>
    <w:rsid w:val="0064587F"/>
    <w:rsid w:val="00645FE2"/>
    <w:rsid w:val="0064768E"/>
    <w:rsid w:val="006546BA"/>
    <w:rsid w:val="00655E60"/>
    <w:rsid w:val="0066001A"/>
    <w:rsid w:val="00662C85"/>
    <w:rsid w:val="006642F2"/>
    <w:rsid w:val="006665E1"/>
    <w:rsid w:val="006708B2"/>
    <w:rsid w:val="00674DEA"/>
    <w:rsid w:val="006755ED"/>
    <w:rsid w:val="00675A37"/>
    <w:rsid w:val="00677242"/>
    <w:rsid w:val="0068086D"/>
    <w:rsid w:val="00680980"/>
    <w:rsid w:val="00682714"/>
    <w:rsid w:val="00682AA8"/>
    <w:rsid w:val="00684CCD"/>
    <w:rsid w:val="00685F43"/>
    <w:rsid w:val="00687FB1"/>
    <w:rsid w:val="006904D2"/>
    <w:rsid w:val="00690EA3"/>
    <w:rsid w:val="0069467D"/>
    <w:rsid w:val="006A5E01"/>
    <w:rsid w:val="006B32A2"/>
    <w:rsid w:val="006B41E7"/>
    <w:rsid w:val="006B4FC6"/>
    <w:rsid w:val="006C0A9C"/>
    <w:rsid w:val="006C55E3"/>
    <w:rsid w:val="006C6744"/>
    <w:rsid w:val="006D033F"/>
    <w:rsid w:val="006D090B"/>
    <w:rsid w:val="006D152D"/>
    <w:rsid w:val="006D53C4"/>
    <w:rsid w:val="006D762C"/>
    <w:rsid w:val="006E097C"/>
    <w:rsid w:val="006E34E9"/>
    <w:rsid w:val="006E5021"/>
    <w:rsid w:val="006E55C4"/>
    <w:rsid w:val="006E5FF8"/>
    <w:rsid w:val="006E63B1"/>
    <w:rsid w:val="006E69FD"/>
    <w:rsid w:val="006E7A71"/>
    <w:rsid w:val="006F0D54"/>
    <w:rsid w:val="006F10BE"/>
    <w:rsid w:val="006F17E0"/>
    <w:rsid w:val="006F275C"/>
    <w:rsid w:val="006F7199"/>
    <w:rsid w:val="007040D4"/>
    <w:rsid w:val="0070410C"/>
    <w:rsid w:val="00705653"/>
    <w:rsid w:val="00705B71"/>
    <w:rsid w:val="00705E7C"/>
    <w:rsid w:val="00706DC8"/>
    <w:rsid w:val="007108D0"/>
    <w:rsid w:val="00713D27"/>
    <w:rsid w:val="00715262"/>
    <w:rsid w:val="00720086"/>
    <w:rsid w:val="0072394E"/>
    <w:rsid w:val="00724F8B"/>
    <w:rsid w:val="007263EF"/>
    <w:rsid w:val="0072752F"/>
    <w:rsid w:val="00727BE5"/>
    <w:rsid w:val="007310D4"/>
    <w:rsid w:val="007323D0"/>
    <w:rsid w:val="007351B5"/>
    <w:rsid w:val="00736F18"/>
    <w:rsid w:val="00740337"/>
    <w:rsid w:val="00740B0B"/>
    <w:rsid w:val="00740E20"/>
    <w:rsid w:val="00742D4B"/>
    <w:rsid w:val="00743FDF"/>
    <w:rsid w:val="00747370"/>
    <w:rsid w:val="00750A75"/>
    <w:rsid w:val="0075352B"/>
    <w:rsid w:val="00753FEE"/>
    <w:rsid w:val="007579F8"/>
    <w:rsid w:val="00762335"/>
    <w:rsid w:val="00766E90"/>
    <w:rsid w:val="00767406"/>
    <w:rsid w:val="00767A12"/>
    <w:rsid w:val="00772E5C"/>
    <w:rsid w:val="00774E7B"/>
    <w:rsid w:val="007828DB"/>
    <w:rsid w:val="00783AC4"/>
    <w:rsid w:val="00786414"/>
    <w:rsid w:val="00786644"/>
    <w:rsid w:val="007869CE"/>
    <w:rsid w:val="00786E40"/>
    <w:rsid w:val="007906CF"/>
    <w:rsid w:val="00791361"/>
    <w:rsid w:val="00792007"/>
    <w:rsid w:val="007977AC"/>
    <w:rsid w:val="007A13D2"/>
    <w:rsid w:val="007A2A3E"/>
    <w:rsid w:val="007A2B59"/>
    <w:rsid w:val="007A3C2D"/>
    <w:rsid w:val="007A43DA"/>
    <w:rsid w:val="007A492A"/>
    <w:rsid w:val="007A633A"/>
    <w:rsid w:val="007B1F1F"/>
    <w:rsid w:val="007B38B9"/>
    <w:rsid w:val="007B7544"/>
    <w:rsid w:val="007B7F69"/>
    <w:rsid w:val="007C3EDF"/>
    <w:rsid w:val="007C44BB"/>
    <w:rsid w:val="007C5E04"/>
    <w:rsid w:val="007C764E"/>
    <w:rsid w:val="007D0E20"/>
    <w:rsid w:val="007D2AF1"/>
    <w:rsid w:val="007D552B"/>
    <w:rsid w:val="007D6182"/>
    <w:rsid w:val="007D7AB6"/>
    <w:rsid w:val="007E5344"/>
    <w:rsid w:val="007E7082"/>
    <w:rsid w:val="007F0671"/>
    <w:rsid w:val="007F1C13"/>
    <w:rsid w:val="007F2A94"/>
    <w:rsid w:val="007F3F53"/>
    <w:rsid w:val="00802A3E"/>
    <w:rsid w:val="008047F2"/>
    <w:rsid w:val="00811AA4"/>
    <w:rsid w:val="00815329"/>
    <w:rsid w:val="0081600C"/>
    <w:rsid w:val="00816305"/>
    <w:rsid w:val="0081787D"/>
    <w:rsid w:val="00817D7C"/>
    <w:rsid w:val="00820575"/>
    <w:rsid w:val="00821BD4"/>
    <w:rsid w:val="00822C96"/>
    <w:rsid w:val="008243AE"/>
    <w:rsid w:val="0083355C"/>
    <w:rsid w:val="00834606"/>
    <w:rsid w:val="00834ACD"/>
    <w:rsid w:val="00836A86"/>
    <w:rsid w:val="008371A8"/>
    <w:rsid w:val="008416D1"/>
    <w:rsid w:val="00842000"/>
    <w:rsid w:val="00843148"/>
    <w:rsid w:val="0084581E"/>
    <w:rsid w:val="00851300"/>
    <w:rsid w:val="008543BC"/>
    <w:rsid w:val="00856CCE"/>
    <w:rsid w:val="008612BB"/>
    <w:rsid w:val="00862C3A"/>
    <w:rsid w:val="00862CFC"/>
    <w:rsid w:val="0086487E"/>
    <w:rsid w:val="0086602F"/>
    <w:rsid w:val="00871B0E"/>
    <w:rsid w:val="00872A72"/>
    <w:rsid w:val="008731AB"/>
    <w:rsid w:val="00873BF3"/>
    <w:rsid w:val="00874259"/>
    <w:rsid w:val="00874802"/>
    <w:rsid w:val="0087547D"/>
    <w:rsid w:val="008758B7"/>
    <w:rsid w:val="008758D4"/>
    <w:rsid w:val="008771AA"/>
    <w:rsid w:val="00877E4F"/>
    <w:rsid w:val="00887606"/>
    <w:rsid w:val="008911DE"/>
    <w:rsid w:val="00891F91"/>
    <w:rsid w:val="008965B5"/>
    <w:rsid w:val="00896FE6"/>
    <w:rsid w:val="008A0AF9"/>
    <w:rsid w:val="008A0E8A"/>
    <w:rsid w:val="008A5A07"/>
    <w:rsid w:val="008A6F2A"/>
    <w:rsid w:val="008B2E0A"/>
    <w:rsid w:val="008B4BBB"/>
    <w:rsid w:val="008B52ED"/>
    <w:rsid w:val="008B773A"/>
    <w:rsid w:val="008C53CA"/>
    <w:rsid w:val="008C64DD"/>
    <w:rsid w:val="008D0D16"/>
    <w:rsid w:val="008D1015"/>
    <w:rsid w:val="008D13A8"/>
    <w:rsid w:val="008D356C"/>
    <w:rsid w:val="008D6F2A"/>
    <w:rsid w:val="008E0CDF"/>
    <w:rsid w:val="008E303B"/>
    <w:rsid w:val="008E31C1"/>
    <w:rsid w:val="008E6BA1"/>
    <w:rsid w:val="008F0B8A"/>
    <w:rsid w:val="008F0BF7"/>
    <w:rsid w:val="008F3745"/>
    <w:rsid w:val="008F5AE1"/>
    <w:rsid w:val="008F62CE"/>
    <w:rsid w:val="008F668B"/>
    <w:rsid w:val="008F6BE3"/>
    <w:rsid w:val="008F7102"/>
    <w:rsid w:val="008F7F2C"/>
    <w:rsid w:val="00916B0D"/>
    <w:rsid w:val="00921B2B"/>
    <w:rsid w:val="009220A7"/>
    <w:rsid w:val="0092427B"/>
    <w:rsid w:val="009246E2"/>
    <w:rsid w:val="00925165"/>
    <w:rsid w:val="00925FE7"/>
    <w:rsid w:val="009328A4"/>
    <w:rsid w:val="0093464C"/>
    <w:rsid w:val="009377EE"/>
    <w:rsid w:val="00941A42"/>
    <w:rsid w:val="009430B6"/>
    <w:rsid w:val="009438FD"/>
    <w:rsid w:val="0094721A"/>
    <w:rsid w:val="0095096C"/>
    <w:rsid w:val="00952C2E"/>
    <w:rsid w:val="00953868"/>
    <w:rsid w:val="009552C4"/>
    <w:rsid w:val="0095653D"/>
    <w:rsid w:val="00956D64"/>
    <w:rsid w:val="00963598"/>
    <w:rsid w:val="00970AF9"/>
    <w:rsid w:val="00971852"/>
    <w:rsid w:val="009720ED"/>
    <w:rsid w:val="00972719"/>
    <w:rsid w:val="00972EDC"/>
    <w:rsid w:val="00973669"/>
    <w:rsid w:val="00974E15"/>
    <w:rsid w:val="009750C5"/>
    <w:rsid w:val="009751B3"/>
    <w:rsid w:val="00980FEE"/>
    <w:rsid w:val="0098371E"/>
    <w:rsid w:val="009907AC"/>
    <w:rsid w:val="0099117C"/>
    <w:rsid w:val="00993426"/>
    <w:rsid w:val="0099476F"/>
    <w:rsid w:val="0099685C"/>
    <w:rsid w:val="00997B62"/>
    <w:rsid w:val="009A0AE7"/>
    <w:rsid w:val="009A29CF"/>
    <w:rsid w:val="009A315C"/>
    <w:rsid w:val="009A5524"/>
    <w:rsid w:val="009A556E"/>
    <w:rsid w:val="009A5653"/>
    <w:rsid w:val="009C3FC2"/>
    <w:rsid w:val="009C5ADA"/>
    <w:rsid w:val="009C5BDA"/>
    <w:rsid w:val="009C7052"/>
    <w:rsid w:val="009C7F6A"/>
    <w:rsid w:val="009C7FA8"/>
    <w:rsid w:val="009D25BE"/>
    <w:rsid w:val="009D4A2E"/>
    <w:rsid w:val="009D71CE"/>
    <w:rsid w:val="009E0796"/>
    <w:rsid w:val="009E1A57"/>
    <w:rsid w:val="009E5B04"/>
    <w:rsid w:val="009E76CE"/>
    <w:rsid w:val="009F009E"/>
    <w:rsid w:val="009F29F6"/>
    <w:rsid w:val="009F491B"/>
    <w:rsid w:val="009F4A0B"/>
    <w:rsid w:val="00A0135B"/>
    <w:rsid w:val="00A02460"/>
    <w:rsid w:val="00A03A8F"/>
    <w:rsid w:val="00A05277"/>
    <w:rsid w:val="00A05324"/>
    <w:rsid w:val="00A056C4"/>
    <w:rsid w:val="00A05C98"/>
    <w:rsid w:val="00A113D8"/>
    <w:rsid w:val="00A13779"/>
    <w:rsid w:val="00A1378D"/>
    <w:rsid w:val="00A1667D"/>
    <w:rsid w:val="00A25D60"/>
    <w:rsid w:val="00A30099"/>
    <w:rsid w:val="00A30C5F"/>
    <w:rsid w:val="00A345E0"/>
    <w:rsid w:val="00A34BFC"/>
    <w:rsid w:val="00A41077"/>
    <w:rsid w:val="00A41782"/>
    <w:rsid w:val="00A42BA2"/>
    <w:rsid w:val="00A4618B"/>
    <w:rsid w:val="00A51C26"/>
    <w:rsid w:val="00A532AB"/>
    <w:rsid w:val="00A55EC2"/>
    <w:rsid w:val="00A62D52"/>
    <w:rsid w:val="00A64648"/>
    <w:rsid w:val="00A65883"/>
    <w:rsid w:val="00A66C2E"/>
    <w:rsid w:val="00A76A3D"/>
    <w:rsid w:val="00A76E6E"/>
    <w:rsid w:val="00A80AA2"/>
    <w:rsid w:val="00A80F12"/>
    <w:rsid w:val="00A82A3A"/>
    <w:rsid w:val="00A832F8"/>
    <w:rsid w:val="00A84F09"/>
    <w:rsid w:val="00A850AB"/>
    <w:rsid w:val="00A8757C"/>
    <w:rsid w:val="00AA0C25"/>
    <w:rsid w:val="00AA14EF"/>
    <w:rsid w:val="00AA1C71"/>
    <w:rsid w:val="00AA3DB7"/>
    <w:rsid w:val="00AA44CF"/>
    <w:rsid w:val="00AA7A91"/>
    <w:rsid w:val="00AB1B69"/>
    <w:rsid w:val="00AB46AB"/>
    <w:rsid w:val="00AB4D24"/>
    <w:rsid w:val="00AB645A"/>
    <w:rsid w:val="00AC2709"/>
    <w:rsid w:val="00AC7A86"/>
    <w:rsid w:val="00AD2069"/>
    <w:rsid w:val="00AD4000"/>
    <w:rsid w:val="00AD4D65"/>
    <w:rsid w:val="00AD5543"/>
    <w:rsid w:val="00AD5C9D"/>
    <w:rsid w:val="00AD5E0B"/>
    <w:rsid w:val="00AE399C"/>
    <w:rsid w:val="00AF1A1E"/>
    <w:rsid w:val="00AF322B"/>
    <w:rsid w:val="00AF34E6"/>
    <w:rsid w:val="00B016E0"/>
    <w:rsid w:val="00B01F7E"/>
    <w:rsid w:val="00B0364D"/>
    <w:rsid w:val="00B05CD0"/>
    <w:rsid w:val="00B0648B"/>
    <w:rsid w:val="00B073F8"/>
    <w:rsid w:val="00B07AA9"/>
    <w:rsid w:val="00B127A6"/>
    <w:rsid w:val="00B14207"/>
    <w:rsid w:val="00B14452"/>
    <w:rsid w:val="00B161A9"/>
    <w:rsid w:val="00B16D9D"/>
    <w:rsid w:val="00B179B7"/>
    <w:rsid w:val="00B2178F"/>
    <w:rsid w:val="00B219DB"/>
    <w:rsid w:val="00B31450"/>
    <w:rsid w:val="00B31458"/>
    <w:rsid w:val="00B345D0"/>
    <w:rsid w:val="00B34BF2"/>
    <w:rsid w:val="00B36226"/>
    <w:rsid w:val="00B36A9D"/>
    <w:rsid w:val="00B36B34"/>
    <w:rsid w:val="00B37FD4"/>
    <w:rsid w:val="00B40EC2"/>
    <w:rsid w:val="00B43BA9"/>
    <w:rsid w:val="00B4699D"/>
    <w:rsid w:val="00B50092"/>
    <w:rsid w:val="00B5104E"/>
    <w:rsid w:val="00B511D3"/>
    <w:rsid w:val="00B52637"/>
    <w:rsid w:val="00B61CFE"/>
    <w:rsid w:val="00B62184"/>
    <w:rsid w:val="00B62EC8"/>
    <w:rsid w:val="00B6634B"/>
    <w:rsid w:val="00B71363"/>
    <w:rsid w:val="00B72156"/>
    <w:rsid w:val="00B73012"/>
    <w:rsid w:val="00B76136"/>
    <w:rsid w:val="00B767E5"/>
    <w:rsid w:val="00B80E44"/>
    <w:rsid w:val="00B814CB"/>
    <w:rsid w:val="00B817E5"/>
    <w:rsid w:val="00B823C5"/>
    <w:rsid w:val="00B8261A"/>
    <w:rsid w:val="00B9226D"/>
    <w:rsid w:val="00B9307A"/>
    <w:rsid w:val="00B96898"/>
    <w:rsid w:val="00B97DBE"/>
    <w:rsid w:val="00BA0152"/>
    <w:rsid w:val="00BA25A1"/>
    <w:rsid w:val="00BA769A"/>
    <w:rsid w:val="00BB0F55"/>
    <w:rsid w:val="00BB3EB2"/>
    <w:rsid w:val="00BB44C4"/>
    <w:rsid w:val="00BB4ADF"/>
    <w:rsid w:val="00BB7CC7"/>
    <w:rsid w:val="00BC05D3"/>
    <w:rsid w:val="00BC0B19"/>
    <w:rsid w:val="00BC2F35"/>
    <w:rsid w:val="00BC5FC5"/>
    <w:rsid w:val="00BC69BB"/>
    <w:rsid w:val="00BD0F99"/>
    <w:rsid w:val="00BD10CF"/>
    <w:rsid w:val="00BD45F8"/>
    <w:rsid w:val="00BD5609"/>
    <w:rsid w:val="00BD5749"/>
    <w:rsid w:val="00BD6731"/>
    <w:rsid w:val="00BD70EE"/>
    <w:rsid w:val="00BE2993"/>
    <w:rsid w:val="00BE31C8"/>
    <w:rsid w:val="00BE4C93"/>
    <w:rsid w:val="00BE538A"/>
    <w:rsid w:val="00BE6F3B"/>
    <w:rsid w:val="00BF2A25"/>
    <w:rsid w:val="00BF4C3F"/>
    <w:rsid w:val="00BF7FC5"/>
    <w:rsid w:val="00C013CC"/>
    <w:rsid w:val="00C05DA5"/>
    <w:rsid w:val="00C072DB"/>
    <w:rsid w:val="00C10A45"/>
    <w:rsid w:val="00C10FC0"/>
    <w:rsid w:val="00C1247D"/>
    <w:rsid w:val="00C12DE7"/>
    <w:rsid w:val="00C13213"/>
    <w:rsid w:val="00C1671E"/>
    <w:rsid w:val="00C17CE9"/>
    <w:rsid w:val="00C318DE"/>
    <w:rsid w:val="00C3445B"/>
    <w:rsid w:val="00C346C7"/>
    <w:rsid w:val="00C35828"/>
    <w:rsid w:val="00C37A64"/>
    <w:rsid w:val="00C37C68"/>
    <w:rsid w:val="00C41D69"/>
    <w:rsid w:val="00C42DFB"/>
    <w:rsid w:val="00C43183"/>
    <w:rsid w:val="00C45B5A"/>
    <w:rsid w:val="00C51CD9"/>
    <w:rsid w:val="00C5216D"/>
    <w:rsid w:val="00C54147"/>
    <w:rsid w:val="00C55B41"/>
    <w:rsid w:val="00C62CFA"/>
    <w:rsid w:val="00C63EB6"/>
    <w:rsid w:val="00C67A61"/>
    <w:rsid w:val="00C67CF7"/>
    <w:rsid w:val="00C82E2E"/>
    <w:rsid w:val="00C83892"/>
    <w:rsid w:val="00C84CB0"/>
    <w:rsid w:val="00C96B2A"/>
    <w:rsid w:val="00CA179D"/>
    <w:rsid w:val="00CA20A3"/>
    <w:rsid w:val="00CA6DEE"/>
    <w:rsid w:val="00CA6F5F"/>
    <w:rsid w:val="00CB05BB"/>
    <w:rsid w:val="00CB086F"/>
    <w:rsid w:val="00CB0FAD"/>
    <w:rsid w:val="00CB3DD8"/>
    <w:rsid w:val="00CC16C1"/>
    <w:rsid w:val="00CC37F5"/>
    <w:rsid w:val="00CC4874"/>
    <w:rsid w:val="00CD00C4"/>
    <w:rsid w:val="00CD091C"/>
    <w:rsid w:val="00CD0B69"/>
    <w:rsid w:val="00CD0E91"/>
    <w:rsid w:val="00CD1A0D"/>
    <w:rsid w:val="00CD5471"/>
    <w:rsid w:val="00CD5C03"/>
    <w:rsid w:val="00CE6508"/>
    <w:rsid w:val="00CE6AB1"/>
    <w:rsid w:val="00CE7EFD"/>
    <w:rsid w:val="00CF0BF7"/>
    <w:rsid w:val="00CF166C"/>
    <w:rsid w:val="00CF2B4E"/>
    <w:rsid w:val="00CF4102"/>
    <w:rsid w:val="00CF5594"/>
    <w:rsid w:val="00CF5CB4"/>
    <w:rsid w:val="00CF5D8A"/>
    <w:rsid w:val="00D010F2"/>
    <w:rsid w:val="00D022BA"/>
    <w:rsid w:val="00D07E82"/>
    <w:rsid w:val="00D11E05"/>
    <w:rsid w:val="00D12B2C"/>
    <w:rsid w:val="00D1510B"/>
    <w:rsid w:val="00D160D4"/>
    <w:rsid w:val="00D20988"/>
    <w:rsid w:val="00D225A5"/>
    <w:rsid w:val="00D23BCB"/>
    <w:rsid w:val="00D3195C"/>
    <w:rsid w:val="00D3483F"/>
    <w:rsid w:val="00D54895"/>
    <w:rsid w:val="00D60C07"/>
    <w:rsid w:val="00D64C6E"/>
    <w:rsid w:val="00D65EC9"/>
    <w:rsid w:val="00D6602C"/>
    <w:rsid w:val="00D67036"/>
    <w:rsid w:val="00D6733B"/>
    <w:rsid w:val="00D67E87"/>
    <w:rsid w:val="00D74073"/>
    <w:rsid w:val="00D760D9"/>
    <w:rsid w:val="00D81D19"/>
    <w:rsid w:val="00D823E6"/>
    <w:rsid w:val="00D842B8"/>
    <w:rsid w:val="00D846DD"/>
    <w:rsid w:val="00D86697"/>
    <w:rsid w:val="00D93238"/>
    <w:rsid w:val="00D94140"/>
    <w:rsid w:val="00D965C6"/>
    <w:rsid w:val="00DA0F71"/>
    <w:rsid w:val="00DA24AF"/>
    <w:rsid w:val="00DA4D90"/>
    <w:rsid w:val="00DA5635"/>
    <w:rsid w:val="00DA5D05"/>
    <w:rsid w:val="00DB3C30"/>
    <w:rsid w:val="00DB43EA"/>
    <w:rsid w:val="00DB6340"/>
    <w:rsid w:val="00DC384C"/>
    <w:rsid w:val="00DC4A4D"/>
    <w:rsid w:val="00DD4804"/>
    <w:rsid w:val="00DD4A3B"/>
    <w:rsid w:val="00DD50E8"/>
    <w:rsid w:val="00DE4337"/>
    <w:rsid w:val="00DE4591"/>
    <w:rsid w:val="00DE6058"/>
    <w:rsid w:val="00DE6AB8"/>
    <w:rsid w:val="00DE7670"/>
    <w:rsid w:val="00DE7A92"/>
    <w:rsid w:val="00DE7E47"/>
    <w:rsid w:val="00DF3233"/>
    <w:rsid w:val="00DF367A"/>
    <w:rsid w:val="00DF5E2E"/>
    <w:rsid w:val="00DF7425"/>
    <w:rsid w:val="00E00BC5"/>
    <w:rsid w:val="00E02A95"/>
    <w:rsid w:val="00E030C8"/>
    <w:rsid w:val="00E03276"/>
    <w:rsid w:val="00E0574C"/>
    <w:rsid w:val="00E07745"/>
    <w:rsid w:val="00E07DB0"/>
    <w:rsid w:val="00E1269E"/>
    <w:rsid w:val="00E1478B"/>
    <w:rsid w:val="00E15637"/>
    <w:rsid w:val="00E17374"/>
    <w:rsid w:val="00E2101B"/>
    <w:rsid w:val="00E23245"/>
    <w:rsid w:val="00E24175"/>
    <w:rsid w:val="00E2467B"/>
    <w:rsid w:val="00E26421"/>
    <w:rsid w:val="00E267F3"/>
    <w:rsid w:val="00E27471"/>
    <w:rsid w:val="00E30330"/>
    <w:rsid w:val="00E3650A"/>
    <w:rsid w:val="00E36DAC"/>
    <w:rsid w:val="00E474B4"/>
    <w:rsid w:val="00E504A3"/>
    <w:rsid w:val="00E50992"/>
    <w:rsid w:val="00E52063"/>
    <w:rsid w:val="00E5443D"/>
    <w:rsid w:val="00E55EF5"/>
    <w:rsid w:val="00E61638"/>
    <w:rsid w:val="00E67E66"/>
    <w:rsid w:val="00E73BEC"/>
    <w:rsid w:val="00E75581"/>
    <w:rsid w:val="00E758D5"/>
    <w:rsid w:val="00E803DE"/>
    <w:rsid w:val="00E80916"/>
    <w:rsid w:val="00E81473"/>
    <w:rsid w:val="00E8444D"/>
    <w:rsid w:val="00E867A5"/>
    <w:rsid w:val="00E87DF5"/>
    <w:rsid w:val="00E917AB"/>
    <w:rsid w:val="00E9576D"/>
    <w:rsid w:val="00EA0A08"/>
    <w:rsid w:val="00EA16E7"/>
    <w:rsid w:val="00EA21D4"/>
    <w:rsid w:val="00EA2EAC"/>
    <w:rsid w:val="00EA36CC"/>
    <w:rsid w:val="00EA719D"/>
    <w:rsid w:val="00EB0362"/>
    <w:rsid w:val="00EB28BD"/>
    <w:rsid w:val="00EB6405"/>
    <w:rsid w:val="00EB6F85"/>
    <w:rsid w:val="00ED0CA6"/>
    <w:rsid w:val="00ED2AE3"/>
    <w:rsid w:val="00ED3215"/>
    <w:rsid w:val="00ED6511"/>
    <w:rsid w:val="00ED6CD8"/>
    <w:rsid w:val="00EE2B16"/>
    <w:rsid w:val="00EE79BC"/>
    <w:rsid w:val="00EE7C34"/>
    <w:rsid w:val="00EF08D5"/>
    <w:rsid w:val="00EF32B2"/>
    <w:rsid w:val="00EF3F72"/>
    <w:rsid w:val="00EF5030"/>
    <w:rsid w:val="00EF5B10"/>
    <w:rsid w:val="00EF6E26"/>
    <w:rsid w:val="00F017C2"/>
    <w:rsid w:val="00F02A19"/>
    <w:rsid w:val="00F06F8E"/>
    <w:rsid w:val="00F10B11"/>
    <w:rsid w:val="00F12D43"/>
    <w:rsid w:val="00F15369"/>
    <w:rsid w:val="00F15B98"/>
    <w:rsid w:val="00F15D6E"/>
    <w:rsid w:val="00F16C2D"/>
    <w:rsid w:val="00F1748B"/>
    <w:rsid w:val="00F200AE"/>
    <w:rsid w:val="00F21644"/>
    <w:rsid w:val="00F21FDA"/>
    <w:rsid w:val="00F23620"/>
    <w:rsid w:val="00F23B0B"/>
    <w:rsid w:val="00F23DC3"/>
    <w:rsid w:val="00F2404C"/>
    <w:rsid w:val="00F2543E"/>
    <w:rsid w:val="00F26E2E"/>
    <w:rsid w:val="00F314A4"/>
    <w:rsid w:val="00F33105"/>
    <w:rsid w:val="00F333BC"/>
    <w:rsid w:val="00F341E0"/>
    <w:rsid w:val="00F3464A"/>
    <w:rsid w:val="00F3663B"/>
    <w:rsid w:val="00F37999"/>
    <w:rsid w:val="00F37FAC"/>
    <w:rsid w:val="00F40274"/>
    <w:rsid w:val="00F4045E"/>
    <w:rsid w:val="00F41CCF"/>
    <w:rsid w:val="00F43369"/>
    <w:rsid w:val="00F43C91"/>
    <w:rsid w:val="00F446B2"/>
    <w:rsid w:val="00F458BE"/>
    <w:rsid w:val="00F53099"/>
    <w:rsid w:val="00F536C0"/>
    <w:rsid w:val="00F5397D"/>
    <w:rsid w:val="00F56FE0"/>
    <w:rsid w:val="00F601F0"/>
    <w:rsid w:val="00F60DEE"/>
    <w:rsid w:val="00F66010"/>
    <w:rsid w:val="00F72E1B"/>
    <w:rsid w:val="00F77E76"/>
    <w:rsid w:val="00F8077D"/>
    <w:rsid w:val="00F811F5"/>
    <w:rsid w:val="00F8148E"/>
    <w:rsid w:val="00F81A8C"/>
    <w:rsid w:val="00F81A8D"/>
    <w:rsid w:val="00F83DE5"/>
    <w:rsid w:val="00F852A1"/>
    <w:rsid w:val="00F85393"/>
    <w:rsid w:val="00F91139"/>
    <w:rsid w:val="00F94938"/>
    <w:rsid w:val="00F97ABD"/>
    <w:rsid w:val="00FA415B"/>
    <w:rsid w:val="00FA6A21"/>
    <w:rsid w:val="00FB20F8"/>
    <w:rsid w:val="00FB22B6"/>
    <w:rsid w:val="00FB2481"/>
    <w:rsid w:val="00FB2B6A"/>
    <w:rsid w:val="00FB3A59"/>
    <w:rsid w:val="00FB4144"/>
    <w:rsid w:val="00FB6080"/>
    <w:rsid w:val="00FB6A91"/>
    <w:rsid w:val="00FC606E"/>
    <w:rsid w:val="00FC619D"/>
    <w:rsid w:val="00FC745D"/>
    <w:rsid w:val="00FD51CD"/>
    <w:rsid w:val="00FD576B"/>
    <w:rsid w:val="00FD6A68"/>
    <w:rsid w:val="00FE22E6"/>
    <w:rsid w:val="00FF26CF"/>
    <w:rsid w:val="00FF38DD"/>
    <w:rsid w:val="00FF6227"/>
    <w:rsid w:val="00FF6451"/>
    <w:rsid w:val="020AFF8F"/>
    <w:rsid w:val="028E164C"/>
    <w:rsid w:val="02CCF364"/>
    <w:rsid w:val="02D422E0"/>
    <w:rsid w:val="072BAF36"/>
    <w:rsid w:val="0D818F5E"/>
    <w:rsid w:val="120AED99"/>
    <w:rsid w:val="134DBD2B"/>
    <w:rsid w:val="15E7E1BB"/>
    <w:rsid w:val="16160FE5"/>
    <w:rsid w:val="166EE0FD"/>
    <w:rsid w:val="18F2DA47"/>
    <w:rsid w:val="1D481A80"/>
    <w:rsid w:val="1E21E49D"/>
    <w:rsid w:val="1E98F87A"/>
    <w:rsid w:val="20312068"/>
    <w:rsid w:val="21A59901"/>
    <w:rsid w:val="22D91CEB"/>
    <w:rsid w:val="26EB200E"/>
    <w:rsid w:val="2728A600"/>
    <w:rsid w:val="2749947D"/>
    <w:rsid w:val="28A4212A"/>
    <w:rsid w:val="28CB288D"/>
    <w:rsid w:val="2D0065B5"/>
    <w:rsid w:val="2E97B37D"/>
    <w:rsid w:val="30C0E2D3"/>
    <w:rsid w:val="31316638"/>
    <w:rsid w:val="31B45A9E"/>
    <w:rsid w:val="31F0DA51"/>
    <w:rsid w:val="3A52919C"/>
    <w:rsid w:val="3C6CFFC7"/>
    <w:rsid w:val="3E97B071"/>
    <w:rsid w:val="3F7055CC"/>
    <w:rsid w:val="4604D2B8"/>
    <w:rsid w:val="474AA2B6"/>
    <w:rsid w:val="4BDB1623"/>
    <w:rsid w:val="4DADF31C"/>
    <w:rsid w:val="5135064A"/>
    <w:rsid w:val="51AF2F65"/>
    <w:rsid w:val="534AFFC6"/>
    <w:rsid w:val="5495B05C"/>
    <w:rsid w:val="594B1D4C"/>
    <w:rsid w:val="5ADC9556"/>
    <w:rsid w:val="5D2F5E49"/>
    <w:rsid w:val="5DD2776A"/>
    <w:rsid w:val="5FA63E27"/>
    <w:rsid w:val="60E610EC"/>
    <w:rsid w:val="646A4F3F"/>
    <w:rsid w:val="653EB482"/>
    <w:rsid w:val="6BBA82A7"/>
    <w:rsid w:val="6F7E70CD"/>
    <w:rsid w:val="70F9A9E2"/>
    <w:rsid w:val="73D5FD23"/>
    <w:rsid w:val="76CCD5D6"/>
    <w:rsid w:val="78DADB42"/>
    <w:rsid w:val="792BC95F"/>
    <w:rsid w:val="7D8D742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B1147"/>
  <w15:chartTrackingRefBased/>
  <w15:docId w15:val="{B77DD210-C253-44F4-ABEA-60CD5EEA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Theme="minorHAnsi" w:hAnsi="Segoe UI" w:cs="Segoe U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53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5653D"/>
    <w:rPr>
      <w:sz w:val="18"/>
      <w:szCs w:val="18"/>
    </w:rPr>
  </w:style>
  <w:style w:type="character" w:styleId="Hyperlink">
    <w:name w:val="Hyperlink"/>
    <w:aliases w:val="~HyperLink"/>
    <w:basedOn w:val="DefaultParagraphFont"/>
    <w:uiPriority w:val="99"/>
    <w:unhideWhenUsed/>
    <w:rsid w:val="00A65883"/>
    <w:rPr>
      <w:color w:val="0563C1" w:themeColor="hyperlink"/>
      <w:u w:val="single"/>
    </w:rPr>
  </w:style>
  <w:style w:type="paragraph" w:styleId="ListParagraph">
    <w:name w:val="List Paragraph"/>
    <w:basedOn w:val="Normal"/>
    <w:uiPriority w:val="34"/>
    <w:qFormat/>
    <w:rsid w:val="008E6BA1"/>
    <w:pPr>
      <w:ind w:left="720"/>
      <w:contextualSpacing/>
    </w:pPr>
  </w:style>
  <w:style w:type="character" w:styleId="CommentReference">
    <w:name w:val="annotation reference"/>
    <w:basedOn w:val="DefaultParagraphFont"/>
    <w:uiPriority w:val="99"/>
    <w:semiHidden/>
    <w:unhideWhenUsed/>
    <w:rsid w:val="00C63EB6"/>
    <w:rPr>
      <w:sz w:val="16"/>
      <w:szCs w:val="16"/>
    </w:rPr>
  </w:style>
  <w:style w:type="paragraph" w:styleId="CommentText">
    <w:name w:val="annotation text"/>
    <w:basedOn w:val="Normal"/>
    <w:link w:val="CommentTextChar"/>
    <w:uiPriority w:val="99"/>
    <w:unhideWhenUsed/>
    <w:rsid w:val="00C63EB6"/>
    <w:pPr>
      <w:spacing w:line="240" w:lineRule="auto"/>
    </w:pPr>
    <w:rPr>
      <w:sz w:val="20"/>
      <w:szCs w:val="20"/>
    </w:rPr>
  </w:style>
  <w:style w:type="character" w:customStyle="1" w:styleId="CommentTextChar">
    <w:name w:val="Comment Text Char"/>
    <w:basedOn w:val="DefaultParagraphFont"/>
    <w:link w:val="CommentText"/>
    <w:uiPriority w:val="99"/>
    <w:rsid w:val="00C63EB6"/>
    <w:rPr>
      <w:sz w:val="20"/>
      <w:szCs w:val="20"/>
    </w:rPr>
  </w:style>
  <w:style w:type="paragraph" w:styleId="CommentSubject">
    <w:name w:val="annotation subject"/>
    <w:basedOn w:val="CommentText"/>
    <w:next w:val="CommentText"/>
    <w:link w:val="CommentSubjectChar"/>
    <w:uiPriority w:val="99"/>
    <w:semiHidden/>
    <w:unhideWhenUsed/>
    <w:rsid w:val="00C63EB6"/>
    <w:rPr>
      <w:b/>
      <w:bCs/>
    </w:rPr>
  </w:style>
  <w:style w:type="character" w:customStyle="1" w:styleId="CommentSubjectChar">
    <w:name w:val="Comment Subject Char"/>
    <w:basedOn w:val="CommentTextChar"/>
    <w:link w:val="CommentSubject"/>
    <w:uiPriority w:val="99"/>
    <w:semiHidden/>
    <w:rsid w:val="00C63EB6"/>
    <w:rPr>
      <w:b/>
      <w:bCs/>
      <w:sz w:val="20"/>
      <w:szCs w:val="20"/>
    </w:rPr>
  </w:style>
  <w:style w:type="character" w:customStyle="1" w:styleId="UnresolvedMention1">
    <w:name w:val="Unresolved Mention1"/>
    <w:basedOn w:val="DefaultParagraphFont"/>
    <w:uiPriority w:val="99"/>
    <w:semiHidden/>
    <w:unhideWhenUsed/>
    <w:rsid w:val="0057599C"/>
    <w:rPr>
      <w:color w:val="605E5C"/>
      <w:shd w:val="clear" w:color="auto" w:fill="E1DFDD"/>
    </w:rPr>
  </w:style>
  <w:style w:type="character" w:customStyle="1" w:styleId="normaltextrun">
    <w:name w:val="normaltextrun"/>
    <w:basedOn w:val="DefaultParagraphFont"/>
    <w:rsid w:val="00E23245"/>
  </w:style>
  <w:style w:type="table" w:styleId="TableGrid">
    <w:name w:val="Table Grid"/>
    <w:basedOn w:val="TableNormal"/>
    <w:uiPriority w:val="39"/>
    <w:rsid w:val="00273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027CDB"/>
    <w:rPr>
      <w:color w:val="605E5C"/>
      <w:shd w:val="clear" w:color="auto" w:fill="E1DFDD"/>
    </w:rPr>
  </w:style>
  <w:style w:type="paragraph" w:styleId="Revision">
    <w:name w:val="Revision"/>
    <w:hidden/>
    <w:uiPriority w:val="99"/>
    <w:semiHidden/>
    <w:rsid w:val="00634A40"/>
    <w:pPr>
      <w:spacing w:after="0" w:line="240" w:lineRule="auto"/>
    </w:pPr>
  </w:style>
  <w:style w:type="paragraph" w:styleId="Header">
    <w:name w:val="header"/>
    <w:basedOn w:val="Normal"/>
    <w:link w:val="HeaderChar"/>
    <w:uiPriority w:val="99"/>
    <w:unhideWhenUsed/>
    <w:rsid w:val="00AD20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069"/>
  </w:style>
  <w:style w:type="paragraph" w:styleId="Footer">
    <w:name w:val="footer"/>
    <w:basedOn w:val="Normal"/>
    <w:link w:val="FooterChar"/>
    <w:uiPriority w:val="99"/>
    <w:unhideWhenUsed/>
    <w:rsid w:val="00AD20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069"/>
  </w:style>
  <w:style w:type="character" w:styleId="FollowedHyperlink">
    <w:name w:val="FollowedHyperlink"/>
    <w:basedOn w:val="DefaultParagraphFont"/>
    <w:uiPriority w:val="99"/>
    <w:semiHidden/>
    <w:unhideWhenUsed/>
    <w:rsid w:val="00152279"/>
    <w:rPr>
      <w:color w:val="954F72" w:themeColor="followedHyperlink"/>
      <w:u w:val="single"/>
    </w:rPr>
  </w:style>
  <w:style w:type="character" w:styleId="UnresolvedMention">
    <w:name w:val="Unresolved Mention"/>
    <w:basedOn w:val="DefaultParagraphFont"/>
    <w:uiPriority w:val="99"/>
    <w:semiHidden/>
    <w:unhideWhenUsed/>
    <w:rsid w:val="00B40EC2"/>
    <w:rPr>
      <w:color w:val="605E5C"/>
      <w:shd w:val="clear" w:color="auto" w:fill="E1DFDD"/>
    </w:rPr>
  </w:style>
  <w:style w:type="paragraph" w:styleId="NormalWeb">
    <w:name w:val="Normal (Web)"/>
    <w:basedOn w:val="Normal"/>
    <w:uiPriority w:val="99"/>
    <w:unhideWhenUsed/>
    <w:rsid w:val="00BB0F55"/>
    <w:pPr>
      <w:spacing w:after="0" w:line="240" w:lineRule="auto"/>
    </w:pPr>
    <w:rPr>
      <w:rFonts w:ascii="Times New Roman" w:hAnsi="Times New Roman" w:cs="Times New Roman"/>
      <w:sz w:val="24"/>
      <w:szCs w:val="24"/>
      <w:lang w:bidi="ar-SA"/>
    </w:rPr>
  </w:style>
  <w:style w:type="paragraph" w:customStyle="1" w:styleId="xmsonormal">
    <w:name w:val="xmsonormal"/>
    <w:basedOn w:val="Normal"/>
    <w:rsid w:val="00FF26CF"/>
    <w:pPr>
      <w:spacing w:before="100" w:beforeAutospacing="1" w:after="100" w:afterAutospacing="1" w:line="240" w:lineRule="auto"/>
    </w:pPr>
    <w:rPr>
      <w:rFonts w:ascii="Calibri" w:eastAsiaTheme="minorEastAsia" w:hAnsi="Calibri" w:cs="Calibri"/>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6998">
      <w:bodyDiv w:val="1"/>
      <w:marLeft w:val="0"/>
      <w:marRight w:val="0"/>
      <w:marTop w:val="0"/>
      <w:marBottom w:val="0"/>
      <w:divBdr>
        <w:top w:val="none" w:sz="0" w:space="0" w:color="auto"/>
        <w:left w:val="none" w:sz="0" w:space="0" w:color="auto"/>
        <w:bottom w:val="none" w:sz="0" w:space="0" w:color="auto"/>
        <w:right w:val="none" w:sz="0" w:space="0" w:color="auto"/>
      </w:divBdr>
    </w:div>
    <w:div w:id="288365989">
      <w:bodyDiv w:val="1"/>
      <w:marLeft w:val="0"/>
      <w:marRight w:val="0"/>
      <w:marTop w:val="0"/>
      <w:marBottom w:val="0"/>
      <w:divBdr>
        <w:top w:val="none" w:sz="0" w:space="0" w:color="auto"/>
        <w:left w:val="none" w:sz="0" w:space="0" w:color="auto"/>
        <w:bottom w:val="none" w:sz="0" w:space="0" w:color="auto"/>
        <w:right w:val="none" w:sz="0" w:space="0" w:color="auto"/>
      </w:divBdr>
    </w:div>
    <w:div w:id="394015677">
      <w:bodyDiv w:val="1"/>
      <w:marLeft w:val="0"/>
      <w:marRight w:val="0"/>
      <w:marTop w:val="0"/>
      <w:marBottom w:val="0"/>
      <w:divBdr>
        <w:top w:val="none" w:sz="0" w:space="0" w:color="auto"/>
        <w:left w:val="none" w:sz="0" w:space="0" w:color="auto"/>
        <w:bottom w:val="none" w:sz="0" w:space="0" w:color="auto"/>
        <w:right w:val="none" w:sz="0" w:space="0" w:color="auto"/>
      </w:divBdr>
      <w:divsChild>
        <w:div w:id="561211877">
          <w:marLeft w:val="1195"/>
          <w:marRight w:val="0"/>
          <w:marTop w:val="0"/>
          <w:marBottom w:val="160"/>
          <w:divBdr>
            <w:top w:val="none" w:sz="0" w:space="0" w:color="auto"/>
            <w:left w:val="none" w:sz="0" w:space="0" w:color="auto"/>
            <w:bottom w:val="none" w:sz="0" w:space="0" w:color="auto"/>
            <w:right w:val="none" w:sz="0" w:space="0" w:color="auto"/>
          </w:divBdr>
        </w:div>
        <w:div w:id="595752075">
          <w:marLeft w:val="1195"/>
          <w:marRight w:val="0"/>
          <w:marTop w:val="0"/>
          <w:marBottom w:val="160"/>
          <w:divBdr>
            <w:top w:val="none" w:sz="0" w:space="0" w:color="auto"/>
            <w:left w:val="none" w:sz="0" w:space="0" w:color="auto"/>
            <w:bottom w:val="none" w:sz="0" w:space="0" w:color="auto"/>
            <w:right w:val="none" w:sz="0" w:space="0" w:color="auto"/>
          </w:divBdr>
        </w:div>
        <w:div w:id="1897087247">
          <w:marLeft w:val="1195"/>
          <w:marRight w:val="0"/>
          <w:marTop w:val="0"/>
          <w:marBottom w:val="160"/>
          <w:divBdr>
            <w:top w:val="none" w:sz="0" w:space="0" w:color="auto"/>
            <w:left w:val="none" w:sz="0" w:space="0" w:color="auto"/>
            <w:bottom w:val="none" w:sz="0" w:space="0" w:color="auto"/>
            <w:right w:val="none" w:sz="0" w:space="0" w:color="auto"/>
          </w:divBdr>
        </w:div>
      </w:divsChild>
    </w:div>
    <w:div w:id="443967735">
      <w:bodyDiv w:val="1"/>
      <w:marLeft w:val="0"/>
      <w:marRight w:val="0"/>
      <w:marTop w:val="0"/>
      <w:marBottom w:val="0"/>
      <w:divBdr>
        <w:top w:val="none" w:sz="0" w:space="0" w:color="auto"/>
        <w:left w:val="none" w:sz="0" w:space="0" w:color="auto"/>
        <w:bottom w:val="none" w:sz="0" w:space="0" w:color="auto"/>
        <w:right w:val="none" w:sz="0" w:space="0" w:color="auto"/>
      </w:divBdr>
    </w:div>
    <w:div w:id="451292144">
      <w:bodyDiv w:val="1"/>
      <w:marLeft w:val="0"/>
      <w:marRight w:val="0"/>
      <w:marTop w:val="0"/>
      <w:marBottom w:val="0"/>
      <w:divBdr>
        <w:top w:val="none" w:sz="0" w:space="0" w:color="auto"/>
        <w:left w:val="none" w:sz="0" w:space="0" w:color="auto"/>
        <w:bottom w:val="none" w:sz="0" w:space="0" w:color="auto"/>
        <w:right w:val="none" w:sz="0" w:space="0" w:color="auto"/>
      </w:divBdr>
    </w:div>
    <w:div w:id="479999407">
      <w:bodyDiv w:val="1"/>
      <w:marLeft w:val="0"/>
      <w:marRight w:val="0"/>
      <w:marTop w:val="0"/>
      <w:marBottom w:val="0"/>
      <w:divBdr>
        <w:top w:val="none" w:sz="0" w:space="0" w:color="auto"/>
        <w:left w:val="none" w:sz="0" w:space="0" w:color="auto"/>
        <w:bottom w:val="none" w:sz="0" w:space="0" w:color="auto"/>
        <w:right w:val="none" w:sz="0" w:space="0" w:color="auto"/>
      </w:divBdr>
    </w:div>
    <w:div w:id="524638946">
      <w:bodyDiv w:val="1"/>
      <w:marLeft w:val="0"/>
      <w:marRight w:val="0"/>
      <w:marTop w:val="0"/>
      <w:marBottom w:val="0"/>
      <w:divBdr>
        <w:top w:val="none" w:sz="0" w:space="0" w:color="auto"/>
        <w:left w:val="none" w:sz="0" w:space="0" w:color="auto"/>
        <w:bottom w:val="none" w:sz="0" w:space="0" w:color="auto"/>
        <w:right w:val="none" w:sz="0" w:space="0" w:color="auto"/>
      </w:divBdr>
    </w:div>
    <w:div w:id="807476772">
      <w:bodyDiv w:val="1"/>
      <w:marLeft w:val="0"/>
      <w:marRight w:val="0"/>
      <w:marTop w:val="0"/>
      <w:marBottom w:val="0"/>
      <w:divBdr>
        <w:top w:val="none" w:sz="0" w:space="0" w:color="auto"/>
        <w:left w:val="none" w:sz="0" w:space="0" w:color="auto"/>
        <w:bottom w:val="none" w:sz="0" w:space="0" w:color="auto"/>
        <w:right w:val="none" w:sz="0" w:space="0" w:color="auto"/>
      </w:divBdr>
    </w:div>
    <w:div w:id="838691047">
      <w:bodyDiv w:val="1"/>
      <w:marLeft w:val="0"/>
      <w:marRight w:val="0"/>
      <w:marTop w:val="0"/>
      <w:marBottom w:val="0"/>
      <w:divBdr>
        <w:top w:val="none" w:sz="0" w:space="0" w:color="auto"/>
        <w:left w:val="none" w:sz="0" w:space="0" w:color="auto"/>
        <w:bottom w:val="none" w:sz="0" w:space="0" w:color="auto"/>
        <w:right w:val="none" w:sz="0" w:space="0" w:color="auto"/>
      </w:divBdr>
    </w:div>
    <w:div w:id="1192110762">
      <w:bodyDiv w:val="1"/>
      <w:marLeft w:val="0"/>
      <w:marRight w:val="0"/>
      <w:marTop w:val="0"/>
      <w:marBottom w:val="0"/>
      <w:divBdr>
        <w:top w:val="none" w:sz="0" w:space="0" w:color="auto"/>
        <w:left w:val="none" w:sz="0" w:space="0" w:color="auto"/>
        <w:bottom w:val="none" w:sz="0" w:space="0" w:color="auto"/>
        <w:right w:val="none" w:sz="0" w:space="0" w:color="auto"/>
      </w:divBdr>
    </w:div>
    <w:div w:id="1251816227">
      <w:bodyDiv w:val="1"/>
      <w:marLeft w:val="0"/>
      <w:marRight w:val="0"/>
      <w:marTop w:val="0"/>
      <w:marBottom w:val="0"/>
      <w:divBdr>
        <w:top w:val="none" w:sz="0" w:space="0" w:color="auto"/>
        <w:left w:val="none" w:sz="0" w:space="0" w:color="auto"/>
        <w:bottom w:val="none" w:sz="0" w:space="0" w:color="auto"/>
        <w:right w:val="none" w:sz="0" w:space="0" w:color="auto"/>
      </w:divBdr>
    </w:div>
    <w:div w:id="1258101183">
      <w:bodyDiv w:val="1"/>
      <w:marLeft w:val="0"/>
      <w:marRight w:val="0"/>
      <w:marTop w:val="0"/>
      <w:marBottom w:val="0"/>
      <w:divBdr>
        <w:top w:val="none" w:sz="0" w:space="0" w:color="auto"/>
        <w:left w:val="none" w:sz="0" w:space="0" w:color="auto"/>
        <w:bottom w:val="none" w:sz="0" w:space="0" w:color="auto"/>
        <w:right w:val="none" w:sz="0" w:space="0" w:color="auto"/>
      </w:divBdr>
    </w:div>
    <w:div w:id="1346663714">
      <w:bodyDiv w:val="1"/>
      <w:marLeft w:val="0"/>
      <w:marRight w:val="0"/>
      <w:marTop w:val="0"/>
      <w:marBottom w:val="0"/>
      <w:divBdr>
        <w:top w:val="none" w:sz="0" w:space="0" w:color="auto"/>
        <w:left w:val="none" w:sz="0" w:space="0" w:color="auto"/>
        <w:bottom w:val="none" w:sz="0" w:space="0" w:color="auto"/>
        <w:right w:val="none" w:sz="0" w:space="0" w:color="auto"/>
      </w:divBdr>
    </w:div>
    <w:div w:id="1416317071">
      <w:bodyDiv w:val="1"/>
      <w:marLeft w:val="0"/>
      <w:marRight w:val="0"/>
      <w:marTop w:val="0"/>
      <w:marBottom w:val="0"/>
      <w:divBdr>
        <w:top w:val="none" w:sz="0" w:space="0" w:color="auto"/>
        <w:left w:val="none" w:sz="0" w:space="0" w:color="auto"/>
        <w:bottom w:val="none" w:sz="0" w:space="0" w:color="auto"/>
        <w:right w:val="none" w:sz="0" w:space="0" w:color="auto"/>
      </w:divBdr>
    </w:div>
    <w:div w:id="1478839678">
      <w:bodyDiv w:val="1"/>
      <w:marLeft w:val="0"/>
      <w:marRight w:val="0"/>
      <w:marTop w:val="0"/>
      <w:marBottom w:val="0"/>
      <w:divBdr>
        <w:top w:val="none" w:sz="0" w:space="0" w:color="auto"/>
        <w:left w:val="none" w:sz="0" w:space="0" w:color="auto"/>
        <w:bottom w:val="none" w:sz="0" w:space="0" w:color="auto"/>
        <w:right w:val="none" w:sz="0" w:space="0" w:color="auto"/>
      </w:divBdr>
    </w:div>
    <w:div w:id="1488936086">
      <w:bodyDiv w:val="1"/>
      <w:marLeft w:val="0"/>
      <w:marRight w:val="0"/>
      <w:marTop w:val="0"/>
      <w:marBottom w:val="0"/>
      <w:divBdr>
        <w:top w:val="none" w:sz="0" w:space="0" w:color="auto"/>
        <w:left w:val="none" w:sz="0" w:space="0" w:color="auto"/>
        <w:bottom w:val="none" w:sz="0" w:space="0" w:color="auto"/>
        <w:right w:val="none" w:sz="0" w:space="0" w:color="auto"/>
      </w:divBdr>
      <w:divsChild>
        <w:div w:id="9308309">
          <w:marLeft w:val="274"/>
          <w:marRight w:val="0"/>
          <w:marTop w:val="0"/>
          <w:marBottom w:val="0"/>
          <w:divBdr>
            <w:top w:val="none" w:sz="0" w:space="0" w:color="auto"/>
            <w:left w:val="none" w:sz="0" w:space="0" w:color="auto"/>
            <w:bottom w:val="none" w:sz="0" w:space="0" w:color="auto"/>
            <w:right w:val="none" w:sz="0" w:space="0" w:color="auto"/>
          </w:divBdr>
        </w:div>
      </w:divsChild>
    </w:div>
    <w:div w:id="1522008238">
      <w:bodyDiv w:val="1"/>
      <w:marLeft w:val="0"/>
      <w:marRight w:val="0"/>
      <w:marTop w:val="0"/>
      <w:marBottom w:val="0"/>
      <w:divBdr>
        <w:top w:val="none" w:sz="0" w:space="0" w:color="auto"/>
        <w:left w:val="none" w:sz="0" w:space="0" w:color="auto"/>
        <w:bottom w:val="none" w:sz="0" w:space="0" w:color="auto"/>
        <w:right w:val="none" w:sz="0" w:space="0" w:color="auto"/>
      </w:divBdr>
    </w:div>
    <w:div w:id="1680690450">
      <w:bodyDiv w:val="1"/>
      <w:marLeft w:val="0"/>
      <w:marRight w:val="0"/>
      <w:marTop w:val="0"/>
      <w:marBottom w:val="0"/>
      <w:divBdr>
        <w:top w:val="none" w:sz="0" w:space="0" w:color="auto"/>
        <w:left w:val="none" w:sz="0" w:space="0" w:color="auto"/>
        <w:bottom w:val="none" w:sz="0" w:space="0" w:color="auto"/>
        <w:right w:val="none" w:sz="0" w:space="0" w:color="auto"/>
      </w:divBdr>
    </w:div>
    <w:div w:id="1898082624">
      <w:bodyDiv w:val="1"/>
      <w:marLeft w:val="0"/>
      <w:marRight w:val="0"/>
      <w:marTop w:val="0"/>
      <w:marBottom w:val="0"/>
      <w:divBdr>
        <w:top w:val="none" w:sz="0" w:space="0" w:color="auto"/>
        <w:left w:val="none" w:sz="0" w:space="0" w:color="auto"/>
        <w:bottom w:val="none" w:sz="0" w:space="0" w:color="auto"/>
        <w:right w:val="none" w:sz="0" w:space="0" w:color="auto"/>
      </w:divBdr>
      <w:divsChild>
        <w:div w:id="1659842086">
          <w:marLeft w:val="1195"/>
          <w:marRight w:val="0"/>
          <w:marTop w:val="0"/>
          <w:marBottom w:val="160"/>
          <w:divBdr>
            <w:top w:val="none" w:sz="0" w:space="0" w:color="auto"/>
            <w:left w:val="none" w:sz="0" w:space="0" w:color="auto"/>
            <w:bottom w:val="none" w:sz="0" w:space="0" w:color="auto"/>
            <w:right w:val="none" w:sz="0" w:space="0" w:color="auto"/>
          </w:divBdr>
        </w:div>
      </w:divsChild>
    </w:div>
    <w:div w:id="203896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ustine.pedrioli@incus-medi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4.safelinks.protection.outlook.com/?url=https%3A%2F%2Fwww.solaredge.com%2F&amp;data=05%7C01%7CDana.Noyman%40solaredge.com%7C249c1a3a61234040420908da655a6cee%7Cfb37c8086ca740eb874685795efcbd36%7C0%7C0%7C637933736298453580%7CUnknown%7CTWFpbGZsb3d8eyJWIjoiMC4wLjAwMDAiLCJQIjoiV2luMzIiLCJBTiI6Ik1haWwiLCJXVCI6Mn0%3D%7C3000%7C%7C%7C&amp;sdata=fV13uwN4wcNjwtNkSKGjw1XZoKtO0M0jRuAfy%2F9z71U%3D&amp;reserved=0" TargetMode="External"/><Relationship Id="rId5" Type="http://schemas.openxmlformats.org/officeDocument/2006/relationships/numbering" Target="numbering.xml"/><Relationship Id="rId15" Type="http://schemas.openxmlformats.org/officeDocument/2006/relationships/hyperlink" Target="mailto:matt.walker@incus-media.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laredge.com/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294ae55-0dd8-4837-82c0-b3cb6dc4b74b">
      <Terms xmlns="http://schemas.microsoft.com/office/infopath/2007/PartnerControls"/>
    </lcf76f155ced4ddcb4097134ff3c332f>
    <TaxCatchAll xmlns="e5d15a64-6b7f-4800-93e8-edb8457a381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578CA9E9D44B4F87D01700330581DC" ma:contentTypeVersion="17" ma:contentTypeDescription="Create a new document." ma:contentTypeScope="" ma:versionID="03eab07d01df4d502f96fc1427ab31eb">
  <xsd:schema xmlns:xsd="http://www.w3.org/2001/XMLSchema" xmlns:xs="http://www.w3.org/2001/XMLSchema" xmlns:p="http://schemas.microsoft.com/office/2006/metadata/properties" xmlns:ns2="f294ae55-0dd8-4837-82c0-b3cb6dc4b74b" xmlns:ns3="e5d15a64-6b7f-4800-93e8-edb8457a3814" targetNamespace="http://schemas.microsoft.com/office/2006/metadata/properties" ma:root="true" ma:fieldsID="74f6b63cc456a095ec2ec9bee5a13952" ns2:_="" ns3:_="">
    <xsd:import namespace="f294ae55-0dd8-4837-82c0-b3cb6dc4b74b"/>
    <xsd:import namespace="e5d15a64-6b7f-4800-93e8-edb8457a3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4ae55-0dd8-4837-82c0-b3cb6dc4b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94521d-fab8-4c2d-9a68-833fb21147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15a64-6b7f-4800-93e8-edb8457a381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2fdf51-b327-473e-b35d-e8d1879f3fce}" ma:internalName="TaxCatchAll" ma:showField="CatchAllData" ma:web="e5d15a64-6b7f-4800-93e8-edb8457a38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B3E9A5-7041-49D5-81D2-C68CF5C2F149}">
  <ds:schemaRefs>
    <ds:schemaRef ds:uri="http://schemas.openxmlformats.org/officeDocument/2006/bibliography"/>
  </ds:schemaRefs>
</ds:datastoreItem>
</file>

<file path=customXml/itemProps2.xml><?xml version="1.0" encoding="utf-8"?>
<ds:datastoreItem xmlns:ds="http://schemas.openxmlformats.org/officeDocument/2006/customXml" ds:itemID="{37E224A1-AA53-416C-82C9-1E41A9D92641}">
  <ds:schemaRefs>
    <ds:schemaRef ds:uri="http://schemas.microsoft.com/office/2006/metadata/properties"/>
    <ds:schemaRef ds:uri="http://schemas.microsoft.com/office/infopath/2007/PartnerControls"/>
    <ds:schemaRef ds:uri="f294ae55-0dd8-4837-82c0-b3cb6dc4b74b"/>
    <ds:schemaRef ds:uri="e5d15a64-6b7f-4800-93e8-edb8457a3814"/>
    <ds:schemaRef ds:uri="fd1acba4-3eac-4dcc-a9dd-36c4074a58a7"/>
    <ds:schemaRef ds:uri="7e056c87-6551-4d0f-9021-11a8e31bf93c"/>
    <ds:schemaRef ds:uri="http://schemas.microsoft.com/sharepoint/v3"/>
  </ds:schemaRefs>
</ds:datastoreItem>
</file>

<file path=customXml/itemProps3.xml><?xml version="1.0" encoding="utf-8"?>
<ds:datastoreItem xmlns:ds="http://schemas.openxmlformats.org/officeDocument/2006/customXml" ds:itemID="{CF9A8D9B-1A95-48B6-AFF4-674183F0E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4ae55-0dd8-4837-82c0-b3cb6dc4b74b"/>
    <ds:schemaRef ds:uri="e5d15a64-6b7f-4800-93e8-edb8457a3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352BE8-0FE8-4370-9A0E-176FFF2EFD6B}">
  <ds:schemaRefs>
    <ds:schemaRef ds:uri="http://schemas.microsoft.com/sharepoint/v3/contenttype/forms"/>
  </ds:schemaRefs>
</ds:datastoreItem>
</file>

<file path=docMetadata/LabelInfo.xml><?xml version="1.0" encoding="utf-8"?>
<clbl:labelList xmlns:clbl="http://schemas.microsoft.com/office/2020/mipLabelMetadata">
  <clbl:label id="{fb37c808-6ca7-40eb-8746-85795efcbd36}" enabled="0" method="" siteId="{fb37c808-6ca7-40eb-8746-85795efcbd36}" removed="1"/>
</clbl:labelList>
</file>

<file path=docProps/app.xml><?xml version="1.0" encoding="utf-8"?>
<Properties xmlns="http://schemas.openxmlformats.org/officeDocument/2006/extended-properties" xmlns:vt="http://schemas.openxmlformats.org/officeDocument/2006/docPropsVTypes">
  <Template>Normal</Template>
  <TotalTime>8</TotalTime>
  <Pages>3</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 Salkin</dc:creator>
  <cp:keywords/>
  <dc:description/>
  <cp:lastModifiedBy>Justine Pedrioli</cp:lastModifiedBy>
  <cp:revision>9</cp:revision>
  <dcterms:created xsi:type="dcterms:W3CDTF">2023-10-05T09:51:00Z</dcterms:created>
  <dcterms:modified xsi:type="dcterms:W3CDTF">2023-10-05T10:31:00Z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0x010100B8578CA9E9D44B4F87D01700330581DC</vt:lpwstr>
  </property>
  <property fmtid="{D5CDD505-2E9C-101B-9397-08002B2CF9AE}" pid="3" name="MediaServiceImageTags">
    <vt:lpwstr/>
  </property>
</Properties>
</file>